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D273E" w14:textId="77777777" w:rsidR="00C02BD1" w:rsidRDefault="00351876" w:rsidP="00C45478">
      <w:pPr>
        <w:rPr>
          <w:highlight w:val="yellow"/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18708886" wp14:editId="30324D61">
            <wp:simplePos x="0" y="0"/>
            <wp:positionH relativeFrom="column">
              <wp:posOffset>4639945</wp:posOffset>
            </wp:positionH>
            <wp:positionV relativeFrom="paragraph">
              <wp:posOffset>-452120</wp:posOffset>
            </wp:positionV>
            <wp:extent cx="1554480" cy="1000125"/>
            <wp:effectExtent l="19050" t="0" r="7620" b="0"/>
            <wp:wrapNone/>
            <wp:docPr id="2" name="Image 1" descr="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pg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7489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14CF4DC5" wp14:editId="6FE735A3">
            <wp:simplePos x="0" y="0"/>
            <wp:positionH relativeFrom="column">
              <wp:posOffset>-680720</wp:posOffset>
            </wp:positionH>
            <wp:positionV relativeFrom="paragraph">
              <wp:posOffset>-604519</wp:posOffset>
            </wp:positionV>
            <wp:extent cx="1876425" cy="1394640"/>
            <wp:effectExtent l="19050" t="0" r="9525" b="0"/>
            <wp:wrapNone/>
            <wp:docPr id="1" name="Image 0" descr="Logo APM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PMH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9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075462" w14:textId="77777777" w:rsidR="00C02BD1" w:rsidRDefault="00C02BD1" w:rsidP="00C02BD1">
      <w:pPr>
        <w:pStyle w:val="Paragraphedeliste"/>
        <w:rPr>
          <w:highlight w:val="yellow"/>
        </w:rPr>
      </w:pPr>
    </w:p>
    <w:p w14:paraId="2F3D0BCB" w14:textId="77777777" w:rsidR="00C02BD1" w:rsidRDefault="00C02BD1" w:rsidP="00C02BD1">
      <w:pPr>
        <w:pStyle w:val="Paragraphedeliste"/>
        <w:rPr>
          <w:highlight w:val="yellow"/>
        </w:rPr>
      </w:pPr>
    </w:p>
    <w:p w14:paraId="53FA3C91" w14:textId="77777777" w:rsidR="00C02BD1" w:rsidRDefault="00C02BD1" w:rsidP="00C02BD1">
      <w:pPr>
        <w:pStyle w:val="Paragraphedeliste"/>
        <w:rPr>
          <w:highlight w:val="yellow"/>
        </w:rPr>
      </w:pPr>
    </w:p>
    <w:p w14:paraId="41F26E01" w14:textId="77777777" w:rsidR="00C02BD1" w:rsidRDefault="00C02BD1" w:rsidP="00C02BD1">
      <w:pPr>
        <w:pStyle w:val="Paragraphedeliste"/>
        <w:rPr>
          <w:highlight w:val="yellow"/>
        </w:rPr>
      </w:pPr>
    </w:p>
    <w:p w14:paraId="0C72E25A" w14:textId="38177FB1" w:rsidR="00C02BD1" w:rsidRDefault="009A350E" w:rsidP="00C02BD1">
      <w:pPr>
        <w:pStyle w:val="Paragraphedeliste"/>
        <w:rPr>
          <w:highlight w:val="yellow"/>
        </w:rPr>
      </w:pPr>
      <w:r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019B77" wp14:editId="1C2AFC23">
                <wp:simplePos x="0" y="0"/>
                <wp:positionH relativeFrom="column">
                  <wp:posOffset>1137920</wp:posOffset>
                </wp:positionH>
                <wp:positionV relativeFrom="paragraph">
                  <wp:posOffset>96520</wp:posOffset>
                </wp:positionV>
                <wp:extent cx="3724275" cy="662305"/>
                <wp:effectExtent l="19050" t="19050" r="38100" b="5207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4275" cy="662305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62F974B" w14:textId="77777777" w:rsidR="003E7489" w:rsidRPr="006D7AC2" w:rsidRDefault="003E7489" w:rsidP="003E7489">
                            <w:pPr>
                              <w:jc w:val="center"/>
                              <w:rPr>
                                <w:rFonts w:ascii="Century Gothic" w:hAnsi="Century Gothic" w:cs="Aharon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6D7AC2">
                              <w:rPr>
                                <w:rFonts w:ascii="Century Gothic" w:hAnsi="Century Gothic" w:cs="Aharoni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Guide de l’Exposant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019B7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89.6pt;margin-top:7.6pt;width:293.25pt;height:52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" fillcolor="#70ad47 [3209]" strokecolor="#f2f2f2 [3041]" strokeweight="3pt">
                <v:shadow on="t" color="#375623 [1609]" opacity=".5" offset="1pt"/>
                <v:textbox>
                  <w:txbxContent>
                    <w:p w14:paraId="062F974B" w14:textId="77777777" w:rsidR="003E7489" w:rsidRPr="006D7AC2" w:rsidRDefault="003E7489" w:rsidP="003E7489">
                      <w:pPr>
                        <w:jc w:val="center"/>
                        <w:rPr>
                          <w:rFonts w:ascii="Century Gothic" w:hAnsi="Century Gothic" w:cs="Aharoni"/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 w:rsidRPr="006D7AC2">
                        <w:rPr>
                          <w:rFonts w:ascii="Century Gothic" w:hAnsi="Century Gothic" w:cs="Aharoni"/>
                          <w:b/>
                          <w:color w:val="FFFFFF" w:themeColor="background1"/>
                          <w:sz w:val="52"/>
                          <w:szCs w:val="52"/>
                        </w:rPr>
                        <w:t>Guide de l’Exposant</w:t>
                      </w:r>
                    </w:p>
                  </w:txbxContent>
                </v:textbox>
              </v:shape>
            </w:pict>
          </mc:Fallback>
        </mc:AlternateContent>
      </w:r>
    </w:p>
    <w:p w14:paraId="2E623CD6" w14:textId="77777777" w:rsidR="00C02BD1" w:rsidRDefault="00C02BD1" w:rsidP="00C02BD1">
      <w:pPr>
        <w:pStyle w:val="Paragraphedeliste"/>
        <w:rPr>
          <w:sz w:val="56"/>
          <w:szCs w:val="56"/>
          <w:highlight w:val="yellow"/>
        </w:rPr>
      </w:pPr>
    </w:p>
    <w:p w14:paraId="09C4A2AE" w14:textId="77777777" w:rsidR="006D7AC2" w:rsidRDefault="006D7AC2" w:rsidP="00C02BD1">
      <w:pPr>
        <w:pStyle w:val="Paragraphedeliste"/>
        <w:rPr>
          <w:sz w:val="56"/>
          <w:szCs w:val="56"/>
          <w:highlight w:val="yellow"/>
        </w:rPr>
      </w:pPr>
    </w:p>
    <w:p w14:paraId="6F3F4A5D" w14:textId="77777777" w:rsidR="00C02BD1" w:rsidRPr="00C02BD1" w:rsidRDefault="00C02BD1" w:rsidP="00C02BD1">
      <w:pPr>
        <w:pStyle w:val="Paragraphedeliste"/>
        <w:pBdr>
          <w:bottom w:val="single" w:sz="12" w:space="1" w:color="833C0B" w:themeColor="accent2" w:themeShade="80"/>
        </w:pBdr>
        <w:ind w:left="0"/>
        <w:rPr>
          <w:rFonts w:ascii="Century Gothic" w:hAnsi="Century Gothic"/>
          <w:b/>
          <w:color w:val="833C0B" w:themeColor="accent2" w:themeShade="80"/>
          <w:sz w:val="36"/>
          <w:szCs w:val="36"/>
        </w:rPr>
      </w:pPr>
      <w:r w:rsidRPr="00C02BD1">
        <w:rPr>
          <w:rFonts w:ascii="Century Gothic" w:hAnsi="Century Gothic"/>
          <w:b/>
          <w:color w:val="833C0B" w:themeColor="accent2" w:themeShade="80"/>
          <w:sz w:val="36"/>
          <w:szCs w:val="36"/>
        </w:rPr>
        <w:t>STANDS</w:t>
      </w:r>
    </w:p>
    <w:p w14:paraId="6A14D0F0" w14:textId="77777777" w:rsidR="00C02BD1" w:rsidRDefault="00C02BD1" w:rsidP="00C02BD1">
      <w:pPr>
        <w:pStyle w:val="Paragraphedeliste"/>
      </w:pPr>
    </w:p>
    <w:p w14:paraId="3BA06A78" w14:textId="77777777" w:rsidR="000A0886" w:rsidRDefault="000A0886" w:rsidP="00C02BD1">
      <w:pPr>
        <w:pStyle w:val="Paragraphedeliste"/>
        <w:numPr>
          <w:ilvl w:val="0"/>
          <w:numId w:val="3"/>
        </w:numPr>
        <w:ind w:left="426" w:hanging="426"/>
        <w:rPr>
          <w:b/>
          <w:sz w:val="28"/>
          <w:szCs w:val="28"/>
        </w:rPr>
      </w:pPr>
      <w:r w:rsidRPr="00C02BD1">
        <w:rPr>
          <w:b/>
          <w:sz w:val="28"/>
          <w:szCs w:val="28"/>
        </w:rPr>
        <w:t>Stand</w:t>
      </w:r>
      <w:r w:rsidR="00316175" w:rsidRPr="00C02BD1">
        <w:rPr>
          <w:b/>
          <w:sz w:val="28"/>
          <w:szCs w:val="28"/>
        </w:rPr>
        <w:t>s</w:t>
      </w:r>
      <w:r w:rsidRPr="00C02BD1">
        <w:rPr>
          <w:b/>
          <w:sz w:val="28"/>
          <w:szCs w:val="28"/>
        </w:rPr>
        <w:t xml:space="preserve"> intérieur</w:t>
      </w:r>
      <w:r w:rsidR="00316175" w:rsidRPr="00C02BD1">
        <w:rPr>
          <w:b/>
          <w:sz w:val="28"/>
          <w:szCs w:val="28"/>
        </w:rPr>
        <w:t>s</w:t>
      </w:r>
      <w:r w:rsidRPr="00C02BD1">
        <w:rPr>
          <w:b/>
          <w:sz w:val="28"/>
          <w:szCs w:val="28"/>
        </w:rPr>
        <w:t> :</w:t>
      </w:r>
    </w:p>
    <w:p w14:paraId="14214AEC" w14:textId="77777777" w:rsidR="00C02BD1" w:rsidRPr="005C65E7" w:rsidRDefault="00C02BD1" w:rsidP="00C02BD1">
      <w:pPr>
        <w:pStyle w:val="Paragraphedeliste"/>
        <w:ind w:left="426"/>
        <w:rPr>
          <w:b/>
          <w:sz w:val="10"/>
          <w:szCs w:val="10"/>
        </w:rPr>
      </w:pPr>
    </w:p>
    <w:p w14:paraId="5C440498" w14:textId="4E93F819" w:rsidR="00316175" w:rsidRDefault="00316175" w:rsidP="00C02BD1">
      <w:pPr>
        <w:pStyle w:val="Paragraphedeliste"/>
        <w:ind w:left="709" w:hanging="283"/>
      </w:pPr>
      <w:r>
        <w:t xml:space="preserve"> </w:t>
      </w:r>
      <w:r w:rsidR="000A0886">
        <w:t>Les stands</w:t>
      </w:r>
      <w:r>
        <w:t xml:space="preserve"> de</w:t>
      </w:r>
      <w:r w:rsidR="000A0886">
        <w:t xml:space="preserve"> 9, 18, 27 et 36m2 sont</w:t>
      </w:r>
      <w:r w:rsidR="00F83AD4">
        <w:t xml:space="preserve"> pré-</w:t>
      </w:r>
      <w:r w:rsidR="009F1FFF">
        <w:t>équipés et</w:t>
      </w:r>
      <w:r w:rsidR="00B50F1A">
        <w:t xml:space="preserve"> comprennent :</w:t>
      </w:r>
    </w:p>
    <w:p w14:paraId="38711249" w14:textId="5D48F604" w:rsidR="00316175" w:rsidRDefault="00F83AD4" w:rsidP="00C02BD1">
      <w:pPr>
        <w:pStyle w:val="Paragraphedeliste"/>
        <w:numPr>
          <w:ilvl w:val="0"/>
          <w:numId w:val="4"/>
        </w:numPr>
        <w:ind w:left="709" w:hanging="283"/>
      </w:pPr>
      <w:r>
        <w:t xml:space="preserve"> </w:t>
      </w:r>
      <w:r w:rsidR="00A71472">
        <w:t xml:space="preserve">Des cloisons de 1m de large et </w:t>
      </w:r>
      <w:r w:rsidR="00A71472" w:rsidRPr="004D1DDA">
        <w:t>2,</w:t>
      </w:r>
      <w:r w:rsidR="007C5D04" w:rsidRPr="004D1DDA">
        <w:t>4</w:t>
      </w:r>
      <w:r w:rsidR="00A71472" w:rsidRPr="004D1DDA">
        <w:t>0m</w:t>
      </w:r>
      <w:r w:rsidR="00A71472">
        <w:t xml:space="preserve"> de hauteur</w:t>
      </w:r>
    </w:p>
    <w:p w14:paraId="64D756E7" w14:textId="77777777" w:rsidR="00316175" w:rsidRDefault="00F83AD4" w:rsidP="00C02BD1">
      <w:pPr>
        <w:pStyle w:val="Paragraphedeliste"/>
        <w:numPr>
          <w:ilvl w:val="0"/>
          <w:numId w:val="4"/>
        </w:numPr>
        <w:ind w:left="709" w:hanging="283"/>
      </w:pPr>
      <w:r>
        <w:t xml:space="preserve"> </w:t>
      </w:r>
      <w:r w:rsidR="00316175">
        <w:t>R</w:t>
      </w:r>
      <w:r>
        <w:t>aidisseurs pour la tenue de l’ossature</w:t>
      </w:r>
    </w:p>
    <w:p w14:paraId="342DDAB3" w14:textId="77777777" w:rsidR="00316175" w:rsidRDefault="00F83AD4" w:rsidP="00C02BD1">
      <w:pPr>
        <w:pStyle w:val="Paragraphedeliste"/>
        <w:numPr>
          <w:ilvl w:val="0"/>
          <w:numId w:val="4"/>
        </w:numPr>
        <w:ind w:left="709" w:hanging="283"/>
      </w:pPr>
      <w:r>
        <w:t xml:space="preserve"> </w:t>
      </w:r>
      <w:r w:rsidR="00316175">
        <w:t>B</w:t>
      </w:r>
      <w:r>
        <w:t xml:space="preserve">ranchement </w:t>
      </w:r>
      <w:r w:rsidR="00F52B07">
        <w:t>é</w:t>
      </w:r>
      <w:r>
        <w:t>lectrique</w:t>
      </w:r>
      <w:r w:rsidR="00316175">
        <w:t> : 1 coffret de</w:t>
      </w:r>
      <w:r>
        <w:t xml:space="preserve"> 220 volts, </w:t>
      </w:r>
      <w:r w:rsidR="00F52B07">
        <w:t>3</w:t>
      </w:r>
      <w:r>
        <w:t xml:space="preserve"> </w:t>
      </w:r>
      <w:r w:rsidR="00F52B07">
        <w:t>kWh</w:t>
      </w:r>
      <w:r>
        <w:t>, 16 ampères avec 3 prises</w:t>
      </w:r>
    </w:p>
    <w:p w14:paraId="5E2BC564" w14:textId="77777777" w:rsidR="00316175" w:rsidRDefault="00F83AD4" w:rsidP="00C02BD1">
      <w:pPr>
        <w:pStyle w:val="Paragraphedeliste"/>
        <w:numPr>
          <w:ilvl w:val="0"/>
          <w:numId w:val="4"/>
        </w:numPr>
        <w:ind w:left="709" w:hanging="283"/>
      </w:pPr>
      <w:r>
        <w:t xml:space="preserve"> </w:t>
      </w:r>
      <w:r w:rsidR="00316175">
        <w:t>M</w:t>
      </w:r>
      <w:r>
        <w:t>oquette</w:t>
      </w:r>
      <w:r w:rsidR="00316175">
        <w:t xml:space="preserve"> verte</w:t>
      </w:r>
      <w:r>
        <w:t>,</w:t>
      </w:r>
      <w:r w:rsidR="00A71C8E">
        <w:t xml:space="preserve"> sauf dans le hall A</w:t>
      </w:r>
      <w:r w:rsidR="00316175">
        <w:t>.</w:t>
      </w:r>
    </w:p>
    <w:p w14:paraId="5040684A" w14:textId="2609B244" w:rsidR="005E1B4B" w:rsidRDefault="00316175" w:rsidP="00C02BD1">
      <w:pPr>
        <w:pStyle w:val="Paragraphedeliste"/>
        <w:numPr>
          <w:ilvl w:val="0"/>
          <w:numId w:val="4"/>
        </w:numPr>
        <w:ind w:left="709" w:hanging="283"/>
      </w:pPr>
      <w:r>
        <w:t xml:space="preserve"> Eclairage : </w:t>
      </w:r>
      <w:r w:rsidR="00A71472">
        <w:t>rail de</w:t>
      </w:r>
      <w:r w:rsidR="00D53F8B">
        <w:t xml:space="preserve"> LED</w:t>
      </w:r>
    </w:p>
    <w:p w14:paraId="51EDCC5A" w14:textId="34C2BEF1" w:rsidR="00316175" w:rsidRDefault="00316175" w:rsidP="00C02BD1">
      <w:pPr>
        <w:pStyle w:val="Paragraphedeliste"/>
        <w:numPr>
          <w:ilvl w:val="0"/>
          <w:numId w:val="4"/>
        </w:numPr>
        <w:ind w:left="709" w:hanging="283"/>
      </w:pPr>
      <w:r>
        <w:t xml:space="preserve"> Réserve : à commander</w:t>
      </w:r>
      <w:r w:rsidR="00C45478">
        <w:t xml:space="preserve"> </w:t>
      </w:r>
      <w:r>
        <w:t>sur le document ci-joint</w:t>
      </w:r>
      <w:r w:rsidR="009F1FFF">
        <w:t>,</w:t>
      </w:r>
      <w:r w:rsidR="00A71472">
        <w:t xml:space="preserve"> joindre un croquis précisant la position de la réserve et le sens d’ouverture de la porte.</w:t>
      </w:r>
    </w:p>
    <w:p w14:paraId="33D06DC0" w14:textId="01C1C252" w:rsidR="004D1DDA" w:rsidRDefault="00316175" w:rsidP="00C02BD1">
      <w:pPr>
        <w:pStyle w:val="Paragraphedeliste"/>
        <w:numPr>
          <w:ilvl w:val="0"/>
          <w:numId w:val="4"/>
        </w:numPr>
        <w:ind w:left="709" w:hanging="283"/>
      </w:pPr>
      <w:r>
        <w:t xml:space="preserve"> Mobilier : </w:t>
      </w:r>
      <w:r w:rsidR="00B50F1A">
        <w:t>à commander selon vos besoins</w:t>
      </w:r>
      <w:r w:rsidR="004D1DDA">
        <w:t xml:space="preserve"> sur le document joint. Possibilité de louer du mobilier professionnel évènementiel auprès de « Mobilier For Events » (contact : Fanny Terrier, 0682130807</w:t>
      </w:r>
      <w:r w:rsidR="00067F2B" w:rsidRPr="00067F2B">
        <w:t>,</w:t>
      </w:r>
      <w:r w:rsidR="004D1DDA" w:rsidRPr="00067F2B">
        <w:t xml:space="preserve"> </w:t>
      </w:r>
      <w:r w:rsidR="004D1DDA">
        <w:t xml:space="preserve">mail : </w:t>
      </w:r>
      <w:hyperlink r:id="rId11" w:history="1">
        <w:r w:rsidR="004D1DDA" w:rsidRPr="000E07AD">
          <w:rPr>
            <w:rStyle w:val="Lienhypertexte"/>
          </w:rPr>
          <w:t>fanny@mobilierforevents.com</w:t>
        </w:r>
      </w:hyperlink>
      <w:r w:rsidR="004D1DDA">
        <w:t xml:space="preserve"> )</w:t>
      </w:r>
      <w:r w:rsidR="0012391E">
        <w:t xml:space="preserve">. Lien du catalogue : </w:t>
      </w:r>
      <w:hyperlink r:id="rId12" w:history="1">
        <w:r w:rsidR="0012391E" w:rsidRPr="0012391E">
          <w:rPr>
            <w:rStyle w:val="Lienhypertexte"/>
          </w:rPr>
          <w:t>Location de mobiliers</w:t>
        </w:r>
      </w:hyperlink>
    </w:p>
    <w:p w14:paraId="2AC580FF" w14:textId="387B9C65" w:rsidR="00316175" w:rsidRDefault="00316175" w:rsidP="00C02BD1">
      <w:pPr>
        <w:pStyle w:val="Paragraphedeliste"/>
        <w:numPr>
          <w:ilvl w:val="0"/>
          <w:numId w:val="4"/>
        </w:numPr>
        <w:ind w:left="709" w:hanging="283"/>
      </w:pPr>
    </w:p>
    <w:p w14:paraId="5EC756E5" w14:textId="39159888" w:rsidR="004D1DDA" w:rsidRDefault="00D53F8B" w:rsidP="004D1DDA">
      <w:pPr>
        <w:pStyle w:val="Paragraphedeliste"/>
        <w:ind w:left="709"/>
      </w:pPr>
      <w:r>
        <w:rPr>
          <w:noProof/>
          <w:color w:val="C00000"/>
        </w:rPr>
        <w:drawing>
          <wp:inline distT="0" distB="0" distL="0" distR="0" wp14:anchorId="0A75254E" wp14:editId="4FF8294D">
            <wp:extent cx="2162175" cy="1621751"/>
            <wp:effectExtent l="0" t="0" r="0" b="0"/>
            <wp:docPr id="5" name="Image 5" descr="Une image contenant conception, meubles&#10;&#10;Description générée automatiquement avec une confiance moye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conception, meubles&#10;&#10;Description générée automatiquement avec une confiance moyenn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513" cy="164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C00000"/>
        </w:rPr>
        <w:drawing>
          <wp:inline distT="0" distB="0" distL="0" distR="0" wp14:anchorId="0C8971AD" wp14:editId="506254A4">
            <wp:extent cx="1981200" cy="1578795"/>
            <wp:effectExtent l="0" t="0" r="0" b="0"/>
            <wp:docPr id="6" name="Image 6" descr="Une image contenant texte, table, soc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exte, table, socle&#10;&#10;Description générée automatiquement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775" cy="159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28A7A" w14:textId="77777777" w:rsidR="005E1B4B" w:rsidRPr="00C02BD1" w:rsidRDefault="005E1B4B" w:rsidP="00C02BD1">
      <w:pPr>
        <w:spacing w:after="0"/>
        <w:rPr>
          <w:i/>
          <w:iCs/>
          <w:sz w:val="16"/>
          <w:szCs w:val="16"/>
        </w:rPr>
      </w:pPr>
    </w:p>
    <w:p w14:paraId="74B77456" w14:textId="51F5291F" w:rsidR="00B50F1A" w:rsidRDefault="00B50F1A" w:rsidP="00C02BD1">
      <w:pPr>
        <w:pStyle w:val="Paragraphedeliste"/>
        <w:ind w:left="426"/>
        <w:rPr>
          <w:color w:val="262626" w:themeColor="text1" w:themeTint="D9"/>
        </w:rPr>
      </w:pPr>
      <w:r w:rsidRPr="00C771A9">
        <w:rPr>
          <w:i/>
          <w:iCs/>
          <w:color w:val="262626" w:themeColor="text1" w:themeTint="D9"/>
          <w:u w:val="single"/>
        </w:rPr>
        <w:t>Recommandations</w:t>
      </w:r>
      <w:r w:rsidRPr="00C771A9">
        <w:rPr>
          <w:color w:val="262626" w:themeColor="text1" w:themeTint="D9"/>
        </w:rPr>
        <w:t> :</w:t>
      </w:r>
    </w:p>
    <w:p w14:paraId="453771E3" w14:textId="77777777" w:rsidR="002A5385" w:rsidRPr="00C771A9" w:rsidRDefault="002A5385" w:rsidP="00C02BD1">
      <w:pPr>
        <w:pStyle w:val="Paragraphedeliste"/>
        <w:ind w:left="426"/>
        <w:rPr>
          <w:color w:val="262626" w:themeColor="text1" w:themeTint="D9"/>
        </w:rPr>
      </w:pPr>
    </w:p>
    <w:p w14:paraId="3CF6F78F" w14:textId="45B34D54" w:rsidR="00F52B07" w:rsidRPr="00C771A9" w:rsidRDefault="00B50F1A" w:rsidP="00C02BD1">
      <w:pPr>
        <w:pStyle w:val="Paragraphedeliste"/>
        <w:pBdr>
          <w:left w:val="single" w:sz="8" w:space="4" w:color="833C0B" w:themeColor="accent2" w:themeShade="80"/>
        </w:pBdr>
        <w:ind w:left="426"/>
        <w:rPr>
          <w:i/>
          <w:color w:val="262626" w:themeColor="text1" w:themeTint="D9"/>
        </w:rPr>
      </w:pPr>
      <w:r w:rsidRPr="00C771A9">
        <w:rPr>
          <w:i/>
          <w:color w:val="262626" w:themeColor="text1" w:themeTint="D9"/>
        </w:rPr>
        <w:t>E</w:t>
      </w:r>
      <w:r w:rsidR="00F52B07" w:rsidRPr="00C771A9">
        <w:rPr>
          <w:i/>
          <w:color w:val="262626" w:themeColor="text1" w:themeTint="D9"/>
        </w:rPr>
        <w:t>lectricité</w:t>
      </w:r>
      <w:r w:rsidRPr="00C771A9">
        <w:rPr>
          <w:i/>
          <w:color w:val="262626" w:themeColor="text1" w:themeTint="D9"/>
        </w:rPr>
        <w:t> :</w:t>
      </w:r>
      <w:r w:rsidR="00F52B07" w:rsidRPr="00C771A9">
        <w:rPr>
          <w:i/>
          <w:color w:val="262626" w:themeColor="text1" w:themeTint="D9"/>
        </w:rPr>
        <w:t xml:space="preserve"> </w:t>
      </w:r>
      <w:r w:rsidR="00A71472">
        <w:rPr>
          <w:i/>
          <w:color w:val="262626" w:themeColor="text1" w:themeTint="D9"/>
        </w:rPr>
        <w:t>attention à la surchauffe du coffret, qui ne supporte pas plus que 3KWh ; si besoin, commander un 2</w:t>
      </w:r>
      <w:r w:rsidR="00A71472" w:rsidRPr="00A71472">
        <w:rPr>
          <w:i/>
          <w:color w:val="262626" w:themeColor="text1" w:themeTint="D9"/>
          <w:vertAlign w:val="superscript"/>
        </w:rPr>
        <w:t>e</w:t>
      </w:r>
      <w:r w:rsidR="00A71472">
        <w:rPr>
          <w:i/>
          <w:color w:val="262626" w:themeColor="text1" w:themeTint="D9"/>
        </w:rPr>
        <w:t xml:space="preserve"> coffret.</w:t>
      </w:r>
      <w:r w:rsidR="002A5385">
        <w:rPr>
          <w:i/>
          <w:color w:val="262626" w:themeColor="text1" w:themeTint="D9"/>
        </w:rPr>
        <w:t xml:space="preserve"> Si vous souhaitez </w:t>
      </w:r>
      <w:r w:rsidR="007E2D0F">
        <w:rPr>
          <w:i/>
          <w:color w:val="262626" w:themeColor="text1" w:themeTint="D9"/>
        </w:rPr>
        <w:t>votre coffret</w:t>
      </w:r>
      <w:r w:rsidR="002A5385">
        <w:rPr>
          <w:i/>
          <w:color w:val="262626" w:themeColor="text1" w:themeTint="D9"/>
        </w:rPr>
        <w:t xml:space="preserve"> électrique à un endroit précis, merci de le matérialiser sur un croquis.</w:t>
      </w:r>
    </w:p>
    <w:p w14:paraId="69840D93" w14:textId="3FB028A8" w:rsidR="009857D3" w:rsidRPr="00C771A9" w:rsidRDefault="00B50F1A" w:rsidP="00C02BD1">
      <w:pPr>
        <w:pStyle w:val="Paragraphedeliste"/>
        <w:pBdr>
          <w:left w:val="single" w:sz="8" w:space="4" w:color="833C0B" w:themeColor="accent2" w:themeShade="80"/>
        </w:pBdr>
        <w:ind w:left="426"/>
        <w:rPr>
          <w:i/>
          <w:color w:val="262626" w:themeColor="text1" w:themeTint="D9"/>
        </w:rPr>
      </w:pPr>
      <w:r w:rsidRPr="00C771A9">
        <w:rPr>
          <w:i/>
          <w:color w:val="262626" w:themeColor="text1" w:themeTint="D9"/>
        </w:rPr>
        <w:t>Pour</w:t>
      </w:r>
      <w:r w:rsidR="009857D3" w:rsidRPr="00C771A9">
        <w:rPr>
          <w:i/>
          <w:color w:val="262626" w:themeColor="text1" w:themeTint="D9"/>
        </w:rPr>
        <w:t xml:space="preserve"> </w:t>
      </w:r>
      <w:r w:rsidRPr="00C771A9">
        <w:rPr>
          <w:i/>
          <w:color w:val="262626" w:themeColor="text1" w:themeTint="D9"/>
        </w:rPr>
        <w:t>un équipement</w:t>
      </w:r>
      <w:r w:rsidR="009857D3" w:rsidRPr="00C771A9">
        <w:rPr>
          <w:i/>
          <w:color w:val="262626" w:themeColor="text1" w:themeTint="D9"/>
        </w:rPr>
        <w:t xml:space="preserve"> lourd, nécessitant un matériel de levage,</w:t>
      </w:r>
      <w:r w:rsidRPr="00C771A9">
        <w:rPr>
          <w:i/>
          <w:color w:val="262626" w:themeColor="text1" w:themeTint="D9"/>
        </w:rPr>
        <w:t xml:space="preserve"> ou pour tout équipement </w:t>
      </w:r>
      <w:r w:rsidR="007E2D0F" w:rsidRPr="00C771A9">
        <w:rPr>
          <w:i/>
          <w:color w:val="262626" w:themeColor="text1" w:themeTint="D9"/>
        </w:rPr>
        <w:t>suspendu, se</w:t>
      </w:r>
      <w:r w:rsidR="009857D3" w:rsidRPr="00C771A9">
        <w:rPr>
          <w:i/>
          <w:color w:val="262626" w:themeColor="text1" w:themeTint="D9"/>
        </w:rPr>
        <w:t xml:space="preserve"> rapprocher des organisateurs.</w:t>
      </w:r>
    </w:p>
    <w:p w14:paraId="0A09BE6F" w14:textId="7B18F351" w:rsidR="009857D3" w:rsidRDefault="00D80461" w:rsidP="003E7489">
      <w:pPr>
        <w:pStyle w:val="Paragraphedeliste"/>
        <w:pBdr>
          <w:left w:val="single" w:sz="8" w:space="4" w:color="833C0B" w:themeColor="accent2" w:themeShade="80"/>
        </w:pBdr>
        <w:spacing w:after="0"/>
        <w:ind w:left="425"/>
        <w:contextualSpacing w:val="0"/>
        <w:rPr>
          <w:i/>
          <w:color w:val="262626" w:themeColor="text1" w:themeTint="D9"/>
        </w:rPr>
      </w:pPr>
      <w:r w:rsidRPr="00C771A9">
        <w:rPr>
          <w:i/>
          <w:color w:val="262626" w:themeColor="text1" w:themeTint="D9"/>
        </w:rPr>
        <w:t xml:space="preserve">L’entretien de votre espace </w:t>
      </w:r>
      <w:r w:rsidR="002B49B4" w:rsidRPr="00C771A9">
        <w:rPr>
          <w:i/>
          <w:color w:val="262626" w:themeColor="text1" w:themeTint="D9"/>
        </w:rPr>
        <w:t>se fera</w:t>
      </w:r>
      <w:r w:rsidRPr="00C771A9">
        <w:rPr>
          <w:i/>
          <w:color w:val="262626" w:themeColor="text1" w:themeTint="D9"/>
        </w:rPr>
        <w:t xml:space="preserve"> par vos soins.</w:t>
      </w:r>
    </w:p>
    <w:p w14:paraId="073B732C" w14:textId="666F36EB" w:rsidR="002A5385" w:rsidRDefault="002A5385" w:rsidP="003E7489">
      <w:pPr>
        <w:pStyle w:val="Paragraphedeliste"/>
        <w:pBdr>
          <w:left w:val="single" w:sz="8" w:space="4" w:color="833C0B" w:themeColor="accent2" w:themeShade="80"/>
        </w:pBdr>
        <w:spacing w:after="0"/>
        <w:ind w:left="425"/>
        <w:contextualSpacing w:val="0"/>
        <w:rPr>
          <w:i/>
          <w:color w:val="262626" w:themeColor="text1" w:themeTint="D9"/>
        </w:rPr>
      </w:pPr>
      <w:r>
        <w:rPr>
          <w:i/>
          <w:color w:val="262626" w:themeColor="text1" w:themeTint="D9"/>
        </w:rPr>
        <w:t>Il est interdit de percer ou de visser dans les cloisons ou les sols</w:t>
      </w:r>
      <w:r w:rsidR="004D1DDA">
        <w:rPr>
          <w:i/>
          <w:color w:val="262626" w:themeColor="text1" w:themeTint="D9"/>
        </w:rPr>
        <w:t xml:space="preserve">, ou de mettre </w:t>
      </w:r>
      <w:r w:rsidR="00D53F8B">
        <w:rPr>
          <w:i/>
          <w:color w:val="262626" w:themeColor="text1" w:themeTint="D9"/>
        </w:rPr>
        <w:t>du scotch double face</w:t>
      </w:r>
      <w:r w:rsidR="004D1DDA">
        <w:rPr>
          <w:i/>
          <w:color w:val="262626" w:themeColor="text1" w:themeTint="D9"/>
        </w:rPr>
        <w:t> :</w:t>
      </w:r>
    </w:p>
    <w:p w14:paraId="18057815" w14:textId="44D2BECC" w:rsidR="002A5385" w:rsidRPr="00C771A9" w:rsidRDefault="00D53F8B" w:rsidP="003E7489">
      <w:pPr>
        <w:pStyle w:val="Paragraphedeliste"/>
        <w:pBdr>
          <w:left w:val="single" w:sz="8" w:space="4" w:color="833C0B" w:themeColor="accent2" w:themeShade="80"/>
        </w:pBdr>
        <w:spacing w:after="0"/>
        <w:ind w:left="425"/>
        <w:contextualSpacing w:val="0"/>
        <w:rPr>
          <w:i/>
          <w:color w:val="262626" w:themeColor="text1" w:themeTint="D9"/>
        </w:rPr>
      </w:pPr>
      <w:r>
        <w:rPr>
          <w:i/>
          <w:color w:val="262626" w:themeColor="text1" w:themeTint="D9"/>
        </w:rPr>
        <w:lastRenderedPageBreak/>
        <w:t>S</w:t>
      </w:r>
      <w:r w:rsidR="002A5385">
        <w:rPr>
          <w:i/>
          <w:color w:val="262626" w:themeColor="text1" w:themeTint="D9"/>
        </w:rPr>
        <w:t xml:space="preserve">eul le scotch double face </w:t>
      </w:r>
      <w:r>
        <w:rPr>
          <w:i/>
          <w:color w:val="262626" w:themeColor="text1" w:themeTint="D9"/>
        </w:rPr>
        <w:t xml:space="preserve">RUBANTEX </w:t>
      </w:r>
      <w:r w:rsidR="002A5385">
        <w:rPr>
          <w:i/>
          <w:color w:val="262626" w:themeColor="text1" w:themeTint="D9"/>
        </w:rPr>
        <w:t xml:space="preserve">bleu est autorisé pour </w:t>
      </w:r>
      <w:r w:rsidR="007E2D0F">
        <w:rPr>
          <w:i/>
          <w:color w:val="262626" w:themeColor="text1" w:themeTint="D9"/>
        </w:rPr>
        <w:t>coller</w:t>
      </w:r>
      <w:r w:rsidR="002A5385">
        <w:rPr>
          <w:i/>
          <w:color w:val="262626" w:themeColor="text1" w:themeTint="D9"/>
        </w:rPr>
        <w:t xml:space="preserve"> au sol.</w:t>
      </w:r>
    </w:p>
    <w:p w14:paraId="4AF300BF" w14:textId="577CCC3E" w:rsidR="00A15364" w:rsidRDefault="00A15364" w:rsidP="005C65E7">
      <w:pPr>
        <w:pStyle w:val="Paragraphedeliste"/>
        <w:numPr>
          <w:ilvl w:val="0"/>
          <w:numId w:val="3"/>
        </w:numPr>
        <w:ind w:left="426" w:hanging="426"/>
        <w:rPr>
          <w:b/>
          <w:sz w:val="28"/>
          <w:szCs w:val="28"/>
        </w:rPr>
      </w:pPr>
      <w:r w:rsidRPr="005C65E7">
        <w:rPr>
          <w:b/>
          <w:sz w:val="28"/>
          <w:szCs w:val="28"/>
        </w:rPr>
        <w:t>Stand</w:t>
      </w:r>
      <w:r w:rsidR="00B50F1A" w:rsidRPr="005C65E7">
        <w:rPr>
          <w:b/>
          <w:sz w:val="28"/>
          <w:szCs w:val="28"/>
        </w:rPr>
        <w:t xml:space="preserve">s </w:t>
      </w:r>
      <w:r w:rsidRPr="005C65E7">
        <w:rPr>
          <w:b/>
          <w:sz w:val="28"/>
          <w:szCs w:val="28"/>
        </w:rPr>
        <w:t>extérieur</w:t>
      </w:r>
      <w:r w:rsidR="00B50F1A" w:rsidRPr="005C65E7">
        <w:rPr>
          <w:b/>
          <w:sz w:val="28"/>
          <w:szCs w:val="28"/>
        </w:rPr>
        <w:t>s</w:t>
      </w:r>
      <w:r w:rsidRPr="005C65E7">
        <w:rPr>
          <w:b/>
          <w:sz w:val="28"/>
          <w:szCs w:val="28"/>
        </w:rPr>
        <w:t> :</w:t>
      </w:r>
    </w:p>
    <w:p w14:paraId="6770848A" w14:textId="77777777" w:rsidR="005C65E7" w:rsidRPr="005C65E7" w:rsidRDefault="005C65E7" w:rsidP="005C65E7">
      <w:pPr>
        <w:pStyle w:val="Paragraphedeliste"/>
        <w:ind w:left="426"/>
        <w:rPr>
          <w:b/>
          <w:sz w:val="10"/>
          <w:szCs w:val="10"/>
        </w:rPr>
      </w:pPr>
    </w:p>
    <w:p w14:paraId="62998436" w14:textId="77777777" w:rsidR="005D40C7" w:rsidRDefault="00B50F1A" w:rsidP="005C65E7">
      <w:pPr>
        <w:pStyle w:val="Paragraphedeliste"/>
        <w:numPr>
          <w:ilvl w:val="0"/>
          <w:numId w:val="8"/>
        </w:numPr>
        <w:spacing w:after="120"/>
        <w:ind w:left="709" w:hanging="283"/>
        <w:rPr>
          <w:color w:val="404040" w:themeColor="text1" w:themeTint="BF"/>
        </w:rPr>
      </w:pPr>
      <w:r w:rsidRPr="00B0701D">
        <w:rPr>
          <w:color w:val="404040" w:themeColor="text1" w:themeTint="BF"/>
        </w:rPr>
        <w:t xml:space="preserve">Branchement électrique </w:t>
      </w:r>
      <w:r w:rsidR="00B0701D" w:rsidRPr="00B0701D">
        <w:rPr>
          <w:color w:val="404040" w:themeColor="text1" w:themeTint="BF"/>
        </w:rPr>
        <w:t>possible</w:t>
      </w:r>
    </w:p>
    <w:p w14:paraId="367202E7" w14:textId="77777777" w:rsidR="005E1B4B" w:rsidRPr="006D7AC2" w:rsidRDefault="005D40C7" w:rsidP="00D216B6">
      <w:pPr>
        <w:pStyle w:val="Paragraphedeliste"/>
        <w:spacing w:before="240" w:after="0"/>
        <w:ind w:left="709" w:hanging="283"/>
        <w:contextualSpacing w:val="0"/>
        <w:rPr>
          <w:i/>
          <w:color w:val="404040" w:themeColor="text1" w:themeTint="BF"/>
        </w:rPr>
      </w:pPr>
      <w:r w:rsidRPr="006D7AC2">
        <w:rPr>
          <w:i/>
          <w:color w:val="404040" w:themeColor="text1" w:themeTint="BF"/>
          <w:u w:val="single"/>
        </w:rPr>
        <w:t>Recommandation</w:t>
      </w:r>
      <w:r w:rsidR="006D7AC2">
        <w:rPr>
          <w:i/>
          <w:color w:val="404040" w:themeColor="text1" w:themeTint="BF"/>
        </w:rPr>
        <w:t>s</w:t>
      </w:r>
      <w:r w:rsidRPr="006D7AC2">
        <w:rPr>
          <w:i/>
          <w:color w:val="404040" w:themeColor="text1" w:themeTint="BF"/>
        </w:rPr>
        <w:t> :</w:t>
      </w:r>
    </w:p>
    <w:p w14:paraId="4EE6385A" w14:textId="77777777" w:rsidR="00D216B6" w:rsidRPr="00D216B6" w:rsidRDefault="005D40C7" w:rsidP="00A71C8E">
      <w:pPr>
        <w:pStyle w:val="Paragraphedeliste"/>
        <w:pBdr>
          <w:left w:val="single" w:sz="4" w:space="4" w:color="auto"/>
        </w:pBdr>
        <w:spacing w:after="0"/>
        <w:ind w:left="426"/>
        <w:rPr>
          <w:i/>
          <w:color w:val="404040" w:themeColor="text1" w:themeTint="BF"/>
        </w:rPr>
      </w:pPr>
      <w:r w:rsidRPr="00D216B6">
        <w:rPr>
          <w:i/>
          <w:color w:val="404040" w:themeColor="text1" w:themeTint="BF"/>
        </w:rPr>
        <w:t xml:space="preserve">Utiliser le </w:t>
      </w:r>
      <w:r w:rsidR="00D216B6" w:rsidRPr="00D216B6">
        <w:rPr>
          <w:i/>
        </w:rPr>
        <w:t xml:space="preserve">Coffret monophasé </w:t>
      </w:r>
      <w:r w:rsidR="00D216B6" w:rsidRPr="00D216B6">
        <w:rPr>
          <w:i/>
          <w:color w:val="404040" w:themeColor="text1" w:themeTint="BF"/>
        </w:rPr>
        <w:t xml:space="preserve">ou le </w:t>
      </w:r>
      <w:r w:rsidR="00D216B6" w:rsidRPr="00D216B6">
        <w:rPr>
          <w:i/>
        </w:rPr>
        <w:t xml:space="preserve">branchement triphasé P17-32 </w:t>
      </w:r>
      <w:proofErr w:type="spellStart"/>
      <w:r w:rsidR="00D216B6" w:rsidRPr="00D216B6">
        <w:rPr>
          <w:i/>
        </w:rPr>
        <w:t>amp</w:t>
      </w:r>
      <w:proofErr w:type="spellEnd"/>
      <w:r w:rsidR="00D216B6" w:rsidRPr="00D216B6">
        <w:rPr>
          <w:i/>
          <w:color w:val="404040" w:themeColor="text1" w:themeTint="BF"/>
        </w:rPr>
        <w:t>.</w:t>
      </w:r>
    </w:p>
    <w:p w14:paraId="710CA5C4" w14:textId="77777777" w:rsidR="00D216B6" w:rsidRDefault="00D216B6" w:rsidP="005C65E7"/>
    <w:p w14:paraId="74AD564E" w14:textId="77777777" w:rsidR="00B50F1A" w:rsidRPr="005C65E7" w:rsidRDefault="009857D3" w:rsidP="005C65E7">
      <w:pPr>
        <w:pStyle w:val="Paragraphedeliste"/>
        <w:numPr>
          <w:ilvl w:val="0"/>
          <w:numId w:val="3"/>
        </w:numPr>
        <w:spacing w:line="360" w:lineRule="auto"/>
        <w:ind w:left="425" w:hanging="425"/>
        <w:rPr>
          <w:b/>
          <w:sz w:val="28"/>
          <w:szCs w:val="28"/>
        </w:rPr>
      </w:pPr>
      <w:r w:rsidRPr="005C65E7">
        <w:rPr>
          <w:b/>
          <w:sz w:val="28"/>
          <w:szCs w:val="28"/>
        </w:rPr>
        <w:t>Plan d</w:t>
      </w:r>
      <w:r w:rsidR="008C4CE4" w:rsidRPr="005C65E7">
        <w:rPr>
          <w:b/>
          <w:sz w:val="28"/>
          <w:szCs w:val="28"/>
        </w:rPr>
        <w:t>es stands</w:t>
      </w:r>
      <w:r w:rsidR="00B50F1A" w:rsidRPr="005C65E7">
        <w:rPr>
          <w:b/>
          <w:sz w:val="28"/>
          <w:szCs w:val="28"/>
        </w:rPr>
        <w:t> :</w:t>
      </w:r>
    </w:p>
    <w:p w14:paraId="51017EF7" w14:textId="77777777" w:rsidR="00067F2B" w:rsidRDefault="00B50F1A" w:rsidP="005C65E7">
      <w:pPr>
        <w:pStyle w:val="Paragraphedeliste"/>
        <w:spacing w:line="360" w:lineRule="auto"/>
        <w:ind w:left="426"/>
        <w:rPr>
          <w:color w:val="FF0000"/>
        </w:rPr>
      </w:pPr>
      <w:r>
        <w:t>Les plans des halls</w:t>
      </w:r>
      <w:r w:rsidRPr="00B50F1A">
        <w:t xml:space="preserve"> figure</w:t>
      </w:r>
      <w:r>
        <w:t>nt</w:t>
      </w:r>
      <w:r w:rsidRPr="00B50F1A">
        <w:t xml:space="preserve"> en PJ, votre stand est repéré par son nom et </w:t>
      </w:r>
      <w:r>
        <w:t>son</w:t>
      </w:r>
      <w:r w:rsidRPr="00B50F1A">
        <w:t xml:space="preserve"> numéro</w:t>
      </w:r>
      <w:r w:rsidR="002B45C1">
        <w:rPr>
          <w:color w:val="FF0000"/>
        </w:rPr>
        <w:t>.</w:t>
      </w:r>
    </w:p>
    <w:p w14:paraId="38D4E46C" w14:textId="73B62F2F" w:rsidR="00B50F1A" w:rsidRPr="00067F2B" w:rsidRDefault="00067F2B" w:rsidP="005C65E7">
      <w:pPr>
        <w:pStyle w:val="Paragraphedeliste"/>
        <w:spacing w:line="360" w:lineRule="auto"/>
        <w:ind w:left="426"/>
      </w:pPr>
      <w:r w:rsidRPr="00067F2B">
        <w:t xml:space="preserve">Pour </w:t>
      </w:r>
      <w:r w:rsidR="002B45C1" w:rsidRPr="00067F2B">
        <w:t>une commande d</w:t>
      </w:r>
      <w:r w:rsidRPr="00067F2B">
        <w:t>e</w:t>
      </w:r>
      <w:r w:rsidR="002B45C1" w:rsidRPr="00067F2B">
        <w:t xml:space="preserve"> réserve, d’un coffre électrique </w:t>
      </w:r>
      <w:r w:rsidRPr="00067F2B">
        <w:t>ou</w:t>
      </w:r>
      <w:r w:rsidR="002B45C1" w:rsidRPr="00067F2B">
        <w:t xml:space="preserve"> d’un point d’eau, nous matérialiser leur emplacement sur le stand.</w:t>
      </w:r>
    </w:p>
    <w:p w14:paraId="5A4BE743" w14:textId="77777777" w:rsidR="006D7AC2" w:rsidRPr="00B50F1A" w:rsidRDefault="006D7AC2" w:rsidP="005C65E7">
      <w:pPr>
        <w:pStyle w:val="Paragraphedeliste"/>
        <w:spacing w:line="360" w:lineRule="auto"/>
      </w:pPr>
    </w:p>
    <w:p w14:paraId="2CF3E1FD" w14:textId="77777777" w:rsidR="008C4CE4" w:rsidRPr="005C65E7" w:rsidRDefault="008C4CE4" w:rsidP="005C65E7">
      <w:pPr>
        <w:pStyle w:val="Paragraphedeliste"/>
        <w:numPr>
          <w:ilvl w:val="0"/>
          <w:numId w:val="3"/>
        </w:numPr>
        <w:spacing w:line="360" w:lineRule="auto"/>
        <w:ind w:left="425" w:hanging="425"/>
        <w:rPr>
          <w:b/>
          <w:sz w:val="28"/>
          <w:szCs w:val="28"/>
        </w:rPr>
      </w:pPr>
      <w:r w:rsidRPr="005C65E7">
        <w:rPr>
          <w:b/>
          <w:sz w:val="28"/>
          <w:szCs w:val="28"/>
        </w:rPr>
        <w:t>Montage, démontage :</w:t>
      </w:r>
    </w:p>
    <w:p w14:paraId="233168ED" w14:textId="4787FD6B" w:rsidR="008C4CE4" w:rsidRDefault="008C4CE4" w:rsidP="00A71C8E">
      <w:pPr>
        <w:pStyle w:val="Paragraphedeliste"/>
        <w:numPr>
          <w:ilvl w:val="0"/>
          <w:numId w:val="10"/>
        </w:numPr>
        <w:spacing w:after="120"/>
        <w:ind w:left="709" w:hanging="284"/>
        <w:contextualSpacing w:val="0"/>
        <w:jc w:val="both"/>
      </w:pPr>
      <w:r>
        <w:t xml:space="preserve">Le </w:t>
      </w:r>
      <w:r w:rsidRPr="00085F49">
        <w:rPr>
          <w:b/>
          <w:bCs/>
          <w:i/>
          <w:iCs/>
        </w:rPr>
        <w:t xml:space="preserve">montage </w:t>
      </w:r>
      <w:r w:rsidR="004D1DDA" w:rsidRPr="00085F49">
        <w:rPr>
          <w:b/>
          <w:bCs/>
          <w:i/>
          <w:iCs/>
        </w:rPr>
        <w:t>des stands intérieurs</w:t>
      </w:r>
      <w:r w:rsidR="004D1DDA">
        <w:t xml:space="preserve"> </w:t>
      </w:r>
      <w:r>
        <w:t>est prévu le mercredi 2</w:t>
      </w:r>
      <w:r w:rsidR="004D1DDA">
        <w:t>6</w:t>
      </w:r>
      <w:r>
        <w:t xml:space="preserve"> mars</w:t>
      </w:r>
      <w:r w:rsidR="00B50F1A">
        <w:t xml:space="preserve"> 202</w:t>
      </w:r>
      <w:r w:rsidR="004D1DDA">
        <w:t>5</w:t>
      </w:r>
      <w:r>
        <w:t xml:space="preserve"> </w:t>
      </w:r>
      <w:r w:rsidR="00B50F1A">
        <w:t xml:space="preserve">à partir de </w:t>
      </w:r>
      <w:r>
        <w:t>8h</w:t>
      </w:r>
      <w:r w:rsidR="00B50F1A">
        <w:t>,</w:t>
      </w:r>
      <w:r>
        <w:t xml:space="preserve"> et devra être terminé pour 19</w:t>
      </w:r>
      <w:r w:rsidR="00B50F1A">
        <w:t>h</w:t>
      </w:r>
      <w:r w:rsidR="005E1B4B">
        <w:t>.</w:t>
      </w:r>
    </w:p>
    <w:p w14:paraId="128FA1F8" w14:textId="7D809BB5" w:rsidR="004D1DDA" w:rsidRPr="00E0142A" w:rsidRDefault="00A7413F" w:rsidP="00A71C8E">
      <w:pPr>
        <w:pStyle w:val="Paragraphedeliste"/>
        <w:numPr>
          <w:ilvl w:val="0"/>
          <w:numId w:val="10"/>
        </w:numPr>
        <w:spacing w:after="120"/>
        <w:ind w:left="709" w:hanging="284"/>
        <w:contextualSpacing w:val="0"/>
        <w:jc w:val="both"/>
        <w:rPr>
          <w:color w:val="92D050"/>
        </w:rPr>
      </w:pPr>
      <w:r w:rsidRPr="00A7413F">
        <w:t>Le</w:t>
      </w:r>
      <w:r>
        <w:rPr>
          <w:b/>
          <w:bCs/>
          <w:i/>
          <w:iCs/>
        </w:rPr>
        <w:t xml:space="preserve"> </w:t>
      </w:r>
      <w:r w:rsidR="004D1DDA" w:rsidRPr="00085F49">
        <w:rPr>
          <w:b/>
          <w:bCs/>
          <w:i/>
          <w:iCs/>
        </w:rPr>
        <w:t xml:space="preserve">montage des stands </w:t>
      </w:r>
      <w:r w:rsidR="00085F49" w:rsidRPr="00085F49">
        <w:rPr>
          <w:b/>
          <w:bCs/>
          <w:i/>
          <w:iCs/>
        </w:rPr>
        <w:t>extérieurs</w:t>
      </w:r>
      <w:r w:rsidR="00085F49">
        <w:t xml:space="preserve"> </w:t>
      </w:r>
      <w:r w:rsidR="00C437B8">
        <w:t>es</w:t>
      </w:r>
      <w:r w:rsidR="00E0142A">
        <w:t>t</w:t>
      </w:r>
      <w:r w:rsidR="00085F49">
        <w:t xml:space="preserve"> prévu le lundi 24 mars 2025 de</w:t>
      </w:r>
      <w:r w:rsidR="00480F76">
        <w:t xml:space="preserve"> 14h à 19h, et le mardi 25 mars 2025 de 8h à 19h.</w:t>
      </w:r>
    </w:p>
    <w:p w14:paraId="3993008C" w14:textId="7B087638" w:rsidR="005C65E7" w:rsidRPr="00C771A9" w:rsidRDefault="008C4CE4" w:rsidP="00A71C8E">
      <w:pPr>
        <w:pStyle w:val="Paragraphedeliste"/>
        <w:numPr>
          <w:ilvl w:val="0"/>
          <w:numId w:val="10"/>
        </w:numPr>
        <w:spacing w:after="120"/>
        <w:ind w:left="709" w:hanging="284"/>
        <w:contextualSpacing w:val="0"/>
        <w:jc w:val="both"/>
      </w:pPr>
      <w:r w:rsidRPr="00C771A9">
        <w:t xml:space="preserve">Le </w:t>
      </w:r>
      <w:r w:rsidRPr="00085F49">
        <w:rPr>
          <w:b/>
          <w:bCs/>
          <w:i/>
          <w:iCs/>
        </w:rPr>
        <w:t>démontage</w:t>
      </w:r>
      <w:r w:rsidRPr="00C771A9">
        <w:t xml:space="preserve"> </w:t>
      </w:r>
      <w:r w:rsidR="00480F76" w:rsidRPr="00480F76">
        <w:rPr>
          <w:b/>
          <w:bCs/>
          <w:i/>
          <w:iCs/>
        </w:rPr>
        <w:t>de tous l</w:t>
      </w:r>
      <w:r w:rsidR="00480F76">
        <w:rPr>
          <w:b/>
          <w:bCs/>
          <w:i/>
          <w:iCs/>
        </w:rPr>
        <w:t>e</w:t>
      </w:r>
      <w:r w:rsidR="00480F76" w:rsidRPr="00480F76">
        <w:rPr>
          <w:b/>
          <w:bCs/>
          <w:i/>
          <w:iCs/>
        </w:rPr>
        <w:t>s stands</w:t>
      </w:r>
      <w:r w:rsidR="00480F76">
        <w:t xml:space="preserve"> </w:t>
      </w:r>
      <w:r w:rsidRPr="00C771A9">
        <w:t xml:space="preserve">peut se faire dès la fin du </w:t>
      </w:r>
      <w:r w:rsidR="00B50F1A" w:rsidRPr="00C771A9">
        <w:t>S</w:t>
      </w:r>
      <w:r w:rsidRPr="00C771A9">
        <w:t>alo</w:t>
      </w:r>
      <w:r w:rsidR="00B50F1A" w:rsidRPr="00C771A9">
        <w:t xml:space="preserve">n, dimanche </w:t>
      </w:r>
      <w:r w:rsidR="004D1DDA">
        <w:t>30 mars 2025</w:t>
      </w:r>
      <w:r w:rsidR="00B50F1A" w:rsidRPr="00C771A9">
        <w:t xml:space="preserve"> à 18h</w:t>
      </w:r>
      <w:r w:rsidR="00540661" w:rsidRPr="00C771A9">
        <w:t>,</w:t>
      </w:r>
      <w:r w:rsidR="00B0701D" w:rsidRPr="00C771A9">
        <w:t xml:space="preserve"> après </w:t>
      </w:r>
      <w:r w:rsidR="004D1DDA">
        <w:t xml:space="preserve">le </w:t>
      </w:r>
      <w:r w:rsidR="00B0701D" w:rsidRPr="00C771A9">
        <w:t>départ du public</w:t>
      </w:r>
      <w:r w:rsidR="004D1DDA">
        <w:t>,</w:t>
      </w:r>
      <w:r w:rsidR="00540661" w:rsidRPr="00C771A9">
        <w:t xml:space="preserve"> et peut se poursuivre le lundi 3</w:t>
      </w:r>
      <w:r w:rsidR="004D1DDA">
        <w:t>1 mars 2025 jusqu’à 17h</w:t>
      </w:r>
      <w:r w:rsidR="00540661" w:rsidRPr="00C771A9">
        <w:t>.</w:t>
      </w:r>
      <w:r w:rsidR="00B0701D" w:rsidRPr="00C771A9">
        <w:t xml:space="preserve"> </w:t>
      </w:r>
    </w:p>
    <w:p w14:paraId="5788DA64" w14:textId="022803F9" w:rsidR="005E1B4B" w:rsidRDefault="00B0701D" w:rsidP="00351876">
      <w:pPr>
        <w:pStyle w:val="Paragraphedeliste"/>
        <w:numPr>
          <w:ilvl w:val="0"/>
          <w:numId w:val="10"/>
        </w:numPr>
        <w:ind w:left="709" w:hanging="283"/>
        <w:jc w:val="both"/>
      </w:pPr>
      <w:r w:rsidRPr="00C771A9">
        <w:t>Le gardiennage est assuré jusque lundi</w:t>
      </w:r>
      <w:r w:rsidR="00A71C8E">
        <w:t xml:space="preserve"> 3</w:t>
      </w:r>
      <w:r w:rsidR="004D1DDA">
        <w:t>1</w:t>
      </w:r>
      <w:r w:rsidR="00A71C8E">
        <w:t xml:space="preserve"> </w:t>
      </w:r>
      <w:r w:rsidR="004D1DDA">
        <w:t>mars</w:t>
      </w:r>
      <w:r w:rsidR="00A71C8E">
        <w:t xml:space="preserve"> </w:t>
      </w:r>
      <w:r w:rsidR="004D1DDA">
        <w:t xml:space="preserve">2025, </w:t>
      </w:r>
      <w:r w:rsidR="004D1DDA" w:rsidRPr="00C771A9">
        <w:t>8</w:t>
      </w:r>
      <w:r w:rsidRPr="00C771A9">
        <w:t>h.</w:t>
      </w:r>
    </w:p>
    <w:p w14:paraId="0D465015" w14:textId="0AF3F211" w:rsidR="00C437B8" w:rsidRDefault="00C437B8" w:rsidP="00C437B8">
      <w:pPr>
        <w:jc w:val="both"/>
      </w:pPr>
      <w:r>
        <w:t>POUR TOUT CAS PARTICULIER EN DEHORS DE CETTE PLANIFICATION, CONTACTEZ GUILAIN DELATTRE.</w:t>
      </w:r>
    </w:p>
    <w:p w14:paraId="25C7B613" w14:textId="77777777" w:rsidR="009F1FFF" w:rsidRDefault="009F1FFF" w:rsidP="009F1FFF">
      <w:pPr>
        <w:pStyle w:val="Paragraphedeliste"/>
        <w:ind w:left="709"/>
        <w:jc w:val="both"/>
      </w:pPr>
    </w:p>
    <w:p w14:paraId="382F1EDF" w14:textId="77777777" w:rsidR="006D7AC2" w:rsidRDefault="006D7AC2" w:rsidP="00A71C8E">
      <w:pPr>
        <w:pStyle w:val="Paragraphedeliste"/>
        <w:spacing w:after="0"/>
        <w:ind w:left="709"/>
        <w:jc w:val="both"/>
      </w:pPr>
    </w:p>
    <w:p w14:paraId="543DE9E1" w14:textId="77777777" w:rsidR="00BF31DD" w:rsidRPr="00BF31DD" w:rsidRDefault="00BF31DD" w:rsidP="00BF31DD">
      <w:pPr>
        <w:pBdr>
          <w:bottom w:val="single" w:sz="12" w:space="1" w:color="833C0B" w:themeColor="accent2" w:themeShade="80"/>
        </w:pBdr>
        <w:spacing w:after="0" w:line="240" w:lineRule="auto"/>
        <w:rPr>
          <w:rFonts w:ascii="Century Gothic" w:hAnsi="Century Gothic"/>
          <w:b/>
          <w:color w:val="833C0B" w:themeColor="accent2" w:themeShade="80"/>
          <w:sz w:val="36"/>
          <w:szCs w:val="36"/>
        </w:rPr>
      </w:pPr>
      <w:r w:rsidRPr="00BF31DD">
        <w:rPr>
          <w:rFonts w:ascii="Century Gothic" w:hAnsi="Century Gothic"/>
          <w:b/>
          <w:color w:val="833C0B" w:themeColor="accent2" w:themeShade="80"/>
          <w:sz w:val="36"/>
          <w:szCs w:val="36"/>
        </w:rPr>
        <w:t>RESTAURATION</w:t>
      </w:r>
    </w:p>
    <w:p w14:paraId="6642469C" w14:textId="77777777" w:rsidR="00BF31DD" w:rsidRPr="00BF31DD" w:rsidRDefault="00BF31DD" w:rsidP="00BF31DD">
      <w:pPr>
        <w:spacing w:after="0" w:line="240" w:lineRule="auto"/>
        <w:rPr>
          <w:rFonts w:ascii="Century Gothic" w:hAnsi="Century Gothic"/>
          <w:b/>
        </w:rPr>
      </w:pPr>
    </w:p>
    <w:p w14:paraId="179BC1C4" w14:textId="77777777" w:rsidR="000870E7" w:rsidRPr="0043366D" w:rsidRDefault="00540661" w:rsidP="0043366D">
      <w:pPr>
        <w:pStyle w:val="Paragraphedeliste"/>
        <w:numPr>
          <w:ilvl w:val="0"/>
          <w:numId w:val="3"/>
        </w:numPr>
        <w:spacing w:after="240"/>
        <w:ind w:left="284" w:hanging="284"/>
        <w:contextualSpacing w:val="0"/>
        <w:rPr>
          <w:b/>
          <w:sz w:val="28"/>
          <w:szCs w:val="28"/>
        </w:rPr>
      </w:pPr>
      <w:r w:rsidRPr="0043366D">
        <w:rPr>
          <w:b/>
          <w:sz w:val="28"/>
          <w:szCs w:val="28"/>
        </w:rPr>
        <w:t>R</w:t>
      </w:r>
      <w:r w:rsidR="00344CF6" w:rsidRPr="0043366D">
        <w:rPr>
          <w:b/>
          <w:sz w:val="28"/>
          <w:szCs w:val="28"/>
        </w:rPr>
        <w:t>epas</w:t>
      </w:r>
      <w:r w:rsidR="00E76728" w:rsidRPr="0043366D">
        <w:rPr>
          <w:b/>
          <w:sz w:val="28"/>
          <w:szCs w:val="28"/>
        </w:rPr>
        <w:t> :</w:t>
      </w:r>
      <w:r w:rsidR="00E76728" w:rsidRPr="0043366D">
        <w:rPr>
          <w:b/>
          <w:bCs/>
          <w:sz w:val="28"/>
          <w:szCs w:val="28"/>
        </w:rPr>
        <w:t xml:space="preserve"> </w:t>
      </w:r>
      <w:r w:rsidR="00E76728" w:rsidRPr="0043366D">
        <w:rPr>
          <w:b/>
          <w:bCs/>
          <w:sz w:val="28"/>
          <w:szCs w:val="28"/>
        </w:rPr>
        <w:tab/>
      </w:r>
      <w:r w:rsidR="00E76728" w:rsidRPr="0043366D">
        <w:rPr>
          <w:b/>
          <w:bCs/>
          <w:sz w:val="28"/>
          <w:szCs w:val="28"/>
        </w:rPr>
        <w:tab/>
      </w:r>
      <w:r w:rsidR="00E76728" w:rsidRPr="0043366D">
        <w:rPr>
          <w:b/>
          <w:bCs/>
          <w:sz w:val="28"/>
          <w:szCs w:val="28"/>
        </w:rPr>
        <w:tab/>
      </w:r>
      <w:r w:rsidR="00E76728" w:rsidRPr="0043366D">
        <w:rPr>
          <w:b/>
          <w:bCs/>
          <w:sz w:val="28"/>
          <w:szCs w:val="28"/>
        </w:rPr>
        <w:tab/>
      </w:r>
      <w:r w:rsidR="00E76728" w:rsidRPr="0043366D">
        <w:rPr>
          <w:b/>
          <w:bCs/>
          <w:sz w:val="28"/>
          <w:szCs w:val="28"/>
        </w:rPr>
        <w:tab/>
      </w:r>
      <w:r w:rsidR="00E76728" w:rsidRPr="0043366D">
        <w:rPr>
          <w:b/>
          <w:bCs/>
          <w:sz w:val="28"/>
          <w:szCs w:val="28"/>
        </w:rPr>
        <w:tab/>
      </w:r>
      <w:r w:rsidR="00E76728" w:rsidRPr="0043366D">
        <w:rPr>
          <w:b/>
          <w:bCs/>
          <w:sz w:val="28"/>
          <w:szCs w:val="28"/>
        </w:rPr>
        <w:tab/>
      </w:r>
      <w:r w:rsidR="00E76728" w:rsidRPr="0043366D">
        <w:rPr>
          <w:b/>
          <w:bCs/>
          <w:sz w:val="28"/>
          <w:szCs w:val="28"/>
        </w:rPr>
        <w:tab/>
      </w:r>
      <w:r w:rsidR="00E76728" w:rsidRPr="0043366D">
        <w:rPr>
          <w:b/>
          <w:bCs/>
          <w:sz w:val="28"/>
          <w:szCs w:val="28"/>
        </w:rPr>
        <w:tab/>
      </w:r>
      <w:r w:rsidR="00E76728" w:rsidRPr="0043366D">
        <w:rPr>
          <w:b/>
          <w:bCs/>
          <w:sz w:val="28"/>
          <w:szCs w:val="28"/>
        </w:rPr>
        <w:tab/>
        <w:t xml:space="preserve">     </w:t>
      </w:r>
      <w:r w:rsidR="00344CF6" w:rsidRPr="0043366D">
        <w:rPr>
          <w:b/>
          <w:sz w:val="28"/>
          <w:szCs w:val="28"/>
        </w:rPr>
        <w:t xml:space="preserve"> </w:t>
      </w:r>
    </w:p>
    <w:p w14:paraId="4D652FAE" w14:textId="3B37AB2A" w:rsidR="000870E7" w:rsidRDefault="00E76728" w:rsidP="00A71C8E">
      <w:pPr>
        <w:pStyle w:val="Paragraphedeliste"/>
        <w:numPr>
          <w:ilvl w:val="0"/>
          <w:numId w:val="12"/>
        </w:numPr>
        <w:spacing w:after="120" w:line="240" w:lineRule="auto"/>
        <w:ind w:left="567" w:hanging="283"/>
        <w:contextualSpacing w:val="0"/>
        <w:jc w:val="both"/>
      </w:pPr>
      <w:r>
        <w:t xml:space="preserve">Les </w:t>
      </w:r>
      <w:r w:rsidR="000870E7">
        <w:t>exposants bénéficient d’un tarif préférentiel d</w:t>
      </w:r>
      <w:r w:rsidR="0017040B">
        <w:t>e 15</w:t>
      </w:r>
      <w:r w:rsidR="00085F49">
        <w:rPr>
          <w:vertAlign w:val="superscript"/>
        </w:rPr>
        <w:t>€</w:t>
      </w:r>
      <w:r w:rsidR="0017040B">
        <w:t xml:space="preserve"> TTC,</w:t>
      </w:r>
      <w:r w:rsidR="00D16BB3">
        <w:t xml:space="preserve"> </w:t>
      </w:r>
      <w:r w:rsidR="000870E7">
        <w:t xml:space="preserve">pour les repas de midi et du soir </w:t>
      </w:r>
      <w:proofErr w:type="gramStart"/>
      <w:r w:rsidR="000870E7">
        <w:t>pris</w:t>
      </w:r>
      <w:proofErr w:type="gramEnd"/>
      <w:r w:rsidR="000870E7">
        <w:t xml:space="preserve"> sur la restauration du Salon dans le hall A.</w:t>
      </w:r>
      <w:r w:rsidR="007C5D04">
        <w:t xml:space="preserve"> </w:t>
      </w:r>
    </w:p>
    <w:p w14:paraId="3DE2F7E2" w14:textId="77777777" w:rsidR="000870E7" w:rsidRDefault="000870E7" w:rsidP="00A71C8E">
      <w:pPr>
        <w:pStyle w:val="Paragraphedeliste"/>
        <w:numPr>
          <w:ilvl w:val="0"/>
          <w:numId w:val="12"/>
        </w:numPr>
        <w:spacing w:after="120" w:line="240" w:lineRule="auto"/>
        <w:ind w:left="567" w:hanging="283"/>
        <w:contextualSpacing w:val="0"/>
        <w:jc w:val="both"/>
      </w:pPr>
      <w:r>
        <w:t>Ces repas doivent faire l’objet d’une réservation sur le document joint.</w:t>
      </w:r>
    </w:p>
    <w:p w14:paraId="474C727E" w14:textId="77777777" w:rsidR="00A71C8E" w:rsidRDefault="000870E7" w:rsidP="00A71C8E">
      <w:pPr>
        <w:pStyle w:val="Paragraphedeliste"/>
        <w:numPr>
          <w:ilvl w:val="0"/>
          <w:numId w:val="12"/>
        </w:numPr>
        <w:spacing w:after="0" w:line="240" w:lineRule="auto"/>
        <w:ind w:left="567" w:hanging="283"/>
        <w:contextualSpacing w:val="0"/>
        <w:jc w:val="both"/>
      </w:pPr>
      <w:r>
        <w:t xml:space="preserve">Cas particuliers : </w:t>
      </w:r>
    </w:p>
    <w:p w14:paraId="5AD119FF" w14:textId="365D0956" w:rsidR="00A71C8E" w:rsidRDefault="000870E7" w:rsidP="00A71C8E">
      <w:pPr>
        <w:pStyle w:val="Paragraphedeliste"/>
        <w:numPr>
          <w:ilvl w:val="0"/>
          <w:numId w:val="16"/>
        </w:numPr>
        <w:spacing w:after="0" w:line="240" w:lineRule="auto"/>
        <w:ind w:left="851" w:hanging="284"/>
        <w:contextualSpacing w:val="0"/>
        <w:jc w:val="both"/>
      </w:pPr>
      <w:r>
        <w:t>Le jeudi soir, « soirée partenaires », sur invitation APMH</w:t>
      </w:r>
      <w:r w:rsidR="009F1FFF">
        <w:t>,</w:t>
      </w:r>
      <w:r w:rsidR="002B45C1">
        <w:t xml:space="preserve"> </w:t>
      </w:r>
      <w:r>
        <w:t>ces invitations seront envoyées un mois avant l’évènement.</w:t>
      </w:r>
    </w:p>
    <w:p w14:paraId="22DF3DC1" w14:textId="05910696" w:rsidR="000870E7" w:rsidRDefault="000870E7" w:rsidP="00A71C8E">
      <w:pPr>
        <w:pStyle w:val="Paragraphedeliste"/>
        <w:numPr>
          <w:ilvl w:val="0"/>
          <w:numId w:val="16"/>
        </w:numPr>
        <w:spacing w:after="120" w:line="240" w:lineRule="auto"/>
        <w:ind w:left="851" w:hanging="284"/>
        <w:contextualSpacing w:val="0"/>
        <w:jc w:val="both"/>
      </w:pPr>
      <w:r>
        <w:t>Le</w:t>
      </w:r>
      <w:r w:rsidRPr="00085F49">
        <w:t xml:space="preserve"> </w:t>
      </w:r>
      <w:r w:rsidR="007C5D04" w:rsidRPr="00085F49">
        <w:t>vendredi</w:t>
      </w:r>
      <w:r>
        <w:t xml:space="preserve"> soir, </w:t>
      </w:r>
      <w:r w:rsidR="00085F49">
        <w:t>nocturne</w:t>
      </w:r>
      <w:r>
        <w:t xml:space="preserve">, </w:t>
      </w:r>
      <w:r w:rsidR="009F1FFF">
        <w:t>tarif préférentiel</w:t>
      </w:r>
      <w:r>
        <w:t xml:space="preserve"> à 20€ TTC sur réservation (</w:t>
      </w:r>
      <w:r w:rsidR="00524254">
        <w:t>cf.</w:t>
      </w:r>
      <w:r>
        <w:t xml:space="preserve"> document joint).</w:t>
      </w:r>
      <w:r w:rsidR="007C5D04">
        <w:t xml:space="preserve"> </w:t>
      </w:r>
    </w:p>
    <w:p w14:paraId="6950E117" w14:textId="77777777" w:rsidR="000870E7" w:rsidRDefault="000870E7" w:rsidP="00A71C8E">
      <w:pPr>
        <w:pStyle w:val="Paragraphedeliste"/>
        <w:numPr>
          <w:ilvl w:val="0"/>
          <w:numId w:val="12"/>
        </w:numPr>
        <w:ind w:left="567" w:hanging="283"/>
        <w:jc w:val="both"/>
      </w:pPr>
      <w:r>
        <w:t>Sur présentation du bracelet exposant, des achats complémentaires à ces tarifs préférentiels pourront se faire dans les chalets dédiés.</w:t>
      </w:r>
    </w:p>
    <w:p w14:paraId="5ED8103C" w14:textId="77777777" w:rsidR="00E76728" w:rsidRDefault="00E76728" w:rsidP="00F75475">
      <w:pPr>
        <w:ind w:left="708"/>
      </w:pPr>
    </w:p>
    <w:p w14:paraId="21F3C8AE" w14:textId="77777777" w:rsidR="00DD11AE" w:rsidRPr="00BF31DD" w:rsidRDefault="000870E7" w:rsidP="00A71C8E">
      <w:pPr>
        <w:pStyle w:val="Paragraphedeliste"/>
        <w:numPr>
          <w:ilvl w:val="0"/>
          <w:numId w:val="3"/>
        </w:numPr>
        <w:spacing w:after="120" w:line="240" w:lineRule="auto"/>
        <w:ind w:left="284" w:hanging="284"/>
        <w:contextualSpacing w:val="0"/>
        <w:jc w:val="both"/>
        <w:rPr>
          <w:b/>
          <w:sz w:val="28"/>
          <w:szCs w:val="28"/>
        </w:rPr>
      </w:pPr>
      <w:r w:rsidRPr="00BF31DD">
        <w:rPr>
          <w:b/>
          <w:sz w:val="28"/>
          <w:szCs w:val="28"/>
        </w:rPr>
        <w:t>B</w:t>
      </w:r>
      <w:r w:rsidR="00E76728" w:rsidRPr="00BF31DD">
        <w:rPr>
          <w:b/>
          <w:sz w:val="28"/>
          <w:szCs w:val="28"/>
        </w:rPr>
        <w:t>oissons dans les stands</w:t>
      </w:r>
      <w:r w:rsidR="00DD11AE" w:rsidRPr="00BF31DD">
        <w:rPr>
          <w:b/>
          <w:sz w:val="28"/>
          <w:szCs w:val="28"/>
        </w:rPr>
        <w:t> :</w:t>
      </w:r>
    </w:p>
    <w:p w14:paraId="206690DB" w14:textId="5602A018" w:rsidR="000870E7" w:rsidRPr="00085F49" w:rsidRDefault="000870E7" w:rsidP="00A71C8E">
      <w:pPr>
        <w:pStyle w:val="Paragraphedeliste"/>
        <w:numPr>
          <w:ilvl w:val="0"/>
          <w:numId w:val="14"/>
        </w:numPr>
        <w:spacing w:after="120" w:line="240" w:lineRule="auto"/>
        <w:ind w:left="568" w:hanging="284"/>
        <w:contextualSpacing w:val="0"/>
        <w:jc w:val="both"/>
      </w:pPr>
      <w:r>
        <w:t>APMH gère l’ensemble des buvettes du Salon : 1 dans le hall A, 1 dans le hall B1.</w:t>
      </w:r>
      <w:r w:rsidR="009C3234">
        <w:t xml:space="preserve"> </w:t>
      </w:r>
      <w:r w:rsidR="009C3234" w:rsidRPr="00085F49">
        <w:t>A l’exception du café dans vos stands, l’approvisionnement en boissons se fait dans les buvettes APMH.</w:t>
      </w:r>
    </w:p>
    <w:p w14:paraId="19CFECA4" w14:textId="2939E026" w:rsidR="00A71C8E" w:rsidRPr="00E0142A" w:rsidRDefault="00A71C8E" w:rsidP="00A71C8E">
      <w:pPr>
        <w:pStyle w:val="Paragraphedeliste"/>
        <w:numPr>
          <w:ilvl w:val="0"/>
          <w:numId w:val="14"/>
        </w:numPr>
        <w:spacing w:after="120" w:line="240" w:lineRule="auto"/>
        <w:ind w:left="568" w:hanging="284"/>
        <w:contextualSpacing w:val="0"/>
        <w:jc w:val="both"/>
        <w:rPr>
          <w:color w:val="FF0000"/>
        </w:rPr>
      </w:pPr>
      <w:r>
        <w:lastRenderedPageBreak/>
        <w:t xml:space="preserve">Les paiements à la buvette ne se font que par carte bancaire </w:t>
      </w:r>
      <w:r w:rsidR="00085F49">
        <w:t xml:space="preserve">ou carte </w:t>
      </w:r>
      <w:proofErr w:type="spellStart"/>
      <w:r w:rsidR="00524254">
        <w:t>C</w:t>
      </w:r>
      <w:r w:rsidR="00085F49">
        <w:t>ashless</w:t>
      </w:r>
      <w:proofErr w:type="spellEnd"/>
      <w:r w:rsidR="0073632E">
        <w:t> </w:t>
      </w:r>
      <w:r w:rsidR="0073632E" w:rsidRPr="0073632E">
        <w:t xml:space="preserve">; le système </w:t>
      </w:r>
      <w:proofErr w:type="spellStart"/>
      <w:r w:rsidR="00524254">
        <w:t>C</w:t>
      </w:r>
      <w:r w:rsidR="0073632E" w:rsidRPr="0073632E">
        <w:t>ashless</w:t>
      </w:r>
      <w:proofErr w:type="spellEnd"/>
      <w:r w:rsidR="0073632E" w:rsidRPr="0073632E">
        <w:t xml:space="preserve"> permettra l’envoi de factures</w:t>
      </w:r>
      <w:r w:rsidR="00A7413F">
        <w:rPr>
          <w:color w:val="FF0000"/>
        </w:rPr>
        <w:t xml:space="preserve"> </w:t>
      </w:r>
      <w:r w:rsidR="00A7413F" w:rsidRPr="00A7413F">
        <w:rPr>
          <w:color w:val="000000" w:themeColor="text1"/>
        </w:rPr>
        <w:t>à l’issue de l’évènement, transaction par transaction, ou globalement.</w:t>
      </w:r>
    </w:p>
    <w:p w14:paraId="6F9B8850" w14:textId="13332ECB" w:rsidR="00085F49" w:rsidRPr="00E0142A" w:rsidRDefault="009C3234" w:rsidP="00085F49">
      <w:pPr>
        <w:pStyle w:val="Paragraphedeliste"/>
        <w:numPr>
          <w:ilvl w:val="0"/>
          <w:numId w:val="14"/>
        </w:numPr>
        <w:spacing w:after="120" w:line="240" w:lineRule="auto"/>
        <w:ind w:left="568" w:hanging="284"/>
        <w:contextualSpacing w:val="0"/>
        <w:jc w:val="both"/>
        <w:rPr>
          <w:color w:val="FF0000"/>
        </w:rPr>
      </w:pPr>
      <w:r>
        <w:t>Un</w:t>
      </w:r>
      <w:r w:rsidR="000870E7">
        <w:t xml:space="preserve"> tarif préférentiel</w:t>
      </w:r>
      <w:r>
        <w:t xml:space="preserve"> </w:t>
      </w:r>
      <w:r w:rsidR="00085F49">
        <w:t>de</w:t>
      </w:r>
      <w:r w:rsidR="00085F49" w:rsidRPr="00AE04F8">
        <w:t xml:space="preserve"> </w:t>
      </w:r>
      <w:r w:rsidR="00AE04F8" w:rsidRPr="00AE04F8">
        <w:t>-40%</w:t>
      </w:r>
      <w:r w:rsidR="000870E7" w:rsidRPr="00AE04F8">
        <w:t xml:space="preserve"> </w:t>
      </w:r>
      <w:r>
        <w:t>est</w:t>
      </w:r>
      <w:r w:rsidR="000870E7">
        <w:t xml:space="preserve"> accordé à tous les exposants</w:t>
      </w:r>
      <w:r w:rsidR="00085F49">
        <w:t>. La réduction est accordée directement dans les buvettes où sont retirées les boissons</w:t>
      </w:r>
      <w:r w:rsidR="00085F49" w:rsidRPr="00E0142A">
        <w:rPr>
          <w:color w:val="FF0000"/>
        </w:rPr>
        <w:t>.</w:t>
      </w:r>
      <w:r w:rsidR="00E0142A" w:rsidRPr="00E0142A">
        <w:rPr>
          <w:color w:val="FF0000"/>
        </w:rPr>
        <w:t xml:space="preserve"> </w:t>
      </w:r>
    </w:p>
    <w:p w14:paraId="2F4519D7" w14:textId="4BB08624" w:rsidR="00085F49" w:rsidRPr="00A8357E" w:rsidRDefault="00085F49" w:rsidP="00A71C8E">
      <w:pPr>
        <w:pStyle w:val="Paragraphedeliste"/>
        <w:numPr>
          <w:ilvl w:val="0"/>
          <w:numId w:val="14"/>
        </w:numPr>
        <w:spacing w:after="120" w:line="240" w:lineRule="auto"/>
        <w:ind w:left="568" w:hanging="284"/>
        <w:contextualSpacing w:val="0"/>
        <w:jc w:val="both"/>
      </w:pPr>
      <w:r w:rsidRPr="00A8357E">
        <w:t>Il est conseillé à chaque exposant d’anticiper ses commandes</w:t>
      </w:r>
      <w:r w:rsidR="00A7413F">
        <w:t> : les matins de 8h à 9h auprès de chaque responsable de buvette.</w:t>
      </w:r>
    </w:p>
    <w:p w14:paraId="0B0ABA34" w14:textId="663B1F60" w:rsidR="00085F49" w:rsidRDefault="00085F49" w:rsidP="00A71C8E">
      <w:pPr>
        <w:pStyle w:val="Paragraphedeliste"/>
        <w:numPr>
          <w:ilvl w:val="0"/>
          <w:numId w:val="14"/>
        </w:numPr>
        <w:spacing w:after="120" w:line="240" w:lineRule="auto"/>
        <w:ind w:left="568" w:hanging="284"/>
        <w:contextualSpacing w:val="0"/>
        <w:jc w:val="both"/>
      </w:pPr>
      <w:r w:rsidRPr="00A8357E">
        <w:t xml:space="preserve"> Chaque stand proposant des boissons alcoolisées doit faire une demande d’ouverture de débit</w:t>
      </w:r>
      <w:r w:rsidR="00A8357E">
        <w:t xml:space="preserve"> </w:t>
      </w:r>
      <w:r w:rsidRPr="00A8357E">
        <w:t xml:space="preserve">de boisson (document joint à remplir). </w:t>
      </w:r>
      <w:r w:rsidRPr="009F1FFF">
        <w:rPr>
          <w:b/>
          <w:bCs/>
        </w:rPr>
        <w:t>A retourner</w:t>
      </w:r>
      <w:r w:rsidR="00A8357E" w:rsidRPr="009F1FFF">
        <w:rPr>
          <w:b/>
          <w:bCs/>
        </w:rPr>
        <w:t xml:space="preserve"> </w:t>
      </w:r>
      <w:r w:rsidRPr="009F1FFF">
        <w:rPr>
          <w:b/>
          <w:bCs/>
        </w:rPr>
        <w:t>avec votre commande complémentaire.</w:t>
      </w:r>
      <w:r w:rsidRPr="00A8357E">
        <w:t xml:space="preserve"> APMH décline toute responsabilité en cas de manquement et</w:t>
      </w:r>
      <w:r w:rsidR="00A8357E" w:rsidRPr="00A8357E">
        <w:t xml:space="preserve"> </w:t>
      </w:r>
      <w:r w:rsidRPr="00A8357E">
        <w:t>de contrôle.</w:t>
      </w:r>
    </w:p>
    <w:p w14:paraId="224AD8FD" w14:textId="77777777" w:rsidR="00A8357E" w:rsidRDefault="00A8357E" w:rsidP="00A8357E">
      <w:pPr>
        <w:pStyle w:val="Paragraphedeliste"/>
        <w:spacing w:after="120" w:line="240" w:lineRule="auto"/>
        <w:ind w:left="568"/>
        <w:contextualSpacing w:val="0"/>
        <w:jc w:val="both"/>
      </w:pPr>
    </w:p>
    <w:p w14:paraId="0A9C7D26" w14:textId="021B1120" w:rsidR="00A8357E" w:rsidRPr="00A8357E" w:rsidRDefault="00A8357E" w:rsidP="00A8357E">
      <w:pPr>
        <w:pStyle w:val="Paragraphedeliste"/>
        <w:numPr>
          <w:ilvl w:val="0"/>
          <w:numId w:val="3"/>
        </w:numPr>
        <w:spacing w:after="120" w:line="240" w:lineRule="auto"/>
        <w:jc w:val="both"/>
        <w:rPr>
          <w:b/>
          <w:bCs/>
          <w:sz w:val="28"/>
          <w:szCs w:val="28"/>
        </w:rPr>
      </w:pPr>
      <w:r w:rsidRPr="00A8357E">
        <w:rPr>
          <w:b/>
          <w:bCs/>
          <w:sz w:val="28"/>
          <w:szCs w:val="28"/>
        </w:rPr>
        <w:t>Règlement des factures APMH</w:t>
      </w:r>
    </w:p>
    <w:p w14:paraId="4679CB3E" w14:textId="77777777" w:rsidR="00A8357E" w:rsidRDefault="00A8357E" w:rsidP="00A8357E">
      <w:pPr>
        <w:pStyle w:val="Paragraphedeliste"/>
        <w:spacing w:after="120" w:line="240" w:lineRule="auto"/>
        <w:jc w:val="both"/>
      </w:pPr>
    </w:p>
    <w:p w14:paraId="6E79556C" w14:textId="3CE4A5A2" w:rsidR="00A8357E" w:rsidRPr="00D53F8B" w:rsidRDefault="00A8357E" w:rsidP="00D53F8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120" w:line="240" w:lineRule="auto"/>
        <w:jc w:val="both"/>
        <w:rPr>
          <w:b/>
          <w:bCs/>
        </w:rPr>
      </w:pPr>
      <w:r w:rsidRPr="00D53F8B">
        <w:rPr>
          <w:b/>
          <w:bCs/>
        </w:rPr>
        <w:t>Le solde de votre facturation APMH pour votre stand doit obligatoirement être acquitté auprès d’APMH dans le mois précédant l’ouverture du Salon. (</w:t>
      </w:r>
      <w:r w:rsidR="00FD0C0E" w:rsidRPr="00D53F8B">
        <w:rPr>
          <w:b/>
          <w:bCs/>
        </w:rPr>
        <w:t>Avant</w:t>
      </w:r>
      <w:r w:rsidRPr="00D53F8B">
        <w:rPr>
          <w:b/>
          <w:bCs/>
        </w:rPr>
        <w:t xml:space="preserve"> le 26 mars 2025).</w:t>
      </w:r>
    </w:p>
    <w:p w14:paraId="57C1E751" w14:textId="77777777" w:rsidR="00A8357E" w:rsidRPr="00D53F8B" w:rsidRDefault="00A8357E" w:rsidP="00D53F8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120" w:line="240" w:lineRule="auto"/>
        <w:jc w:val="both"/>
        <w:rPr>
          <w:b/>
          <w:bCs/>
        </w:rPr>
      </w:pPr>
    </w:p>
    <w:p w14:paraId="14D218B7" w14:textId="074AB4AA" w:rsidR="00A8357E" w:rsidRPr="00D53F8B" w:rsidRDefault="00A8357E" w:rsidP="00D53F8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120" w:line="240" w:lineRule="auto"/>
        <w:jc w:val="both"/>
        <w:rPr>
          <w:b/>
          <w:bCs/>
        </w:rPr>
      </w:pPr>
      <w:r w:rsidRPr="00D53F8B">
        <w:rPr>
          <w:b/>
          <w:bCs/>
        </w:rPr>
        <w:t xml:space="preserve">Dans le cas contraire, </w:t>
      </w:r>
      <w:r w:rsidR="00067F2B" w:rsidRPr="00D53F8B">
        <w:rPr>
          <w:b/>
          <w:bCs/>
        </w:rPr>
        <w:t>le règlement sera exigé à l’entrée du Salon. (</w:t>
      </w:r>
      <w:r w:rsidR="00524254" w:rsidRPr="00D53F8B">
        <w:rPr>
          <w:b/>
          <w:bCs/>
        </w:rPr>
        <w:t>Chèque</w:t>
      </w:r>
      <w:r w:rsidR="00067F2B" w:rsidRPr="00D53F8B">
        <w:rPr>
          <w:b/>
          <w:bCs/>
        </w:rPr>
        <w:t xml:space="preserve"> ou preuve de virement)</w:t>
      </w:r>
    </w:p>
    <w:p w14:paraId="0E291DDE" w14:textId="77777777" w:rsidR="00BF31DD" w:rsidRPr="00FD0C0E" w:rsidRDefault="00BF31DD" w:rsidP="00BF31DD">
      <w:pPr>
        <w:pStyle w:val="Paragraphedeliste"/>
        <w:spacing w:after="120" w:line="240" w:lineRule="auto"/>
        <w:rPr>
          <w:color w:val="FF0000"/>
        </w:rPr>
      </w:pPr>
    </w:p>
    <w:p w14:paraId="5A6B96DA" w14:textId="77777777" w:rsidR="00BF31DD" w:rsidRDefault="00BF31DD" w:rsidP="00BF31DD">
      <w:pPr>
        <w:pStyle w:val="Paragraphedeliste"/>
        <w:pBdr>
          <w:bottom w:val="single" w:sz="12" w:space="1" w:color="833C0B" w:themeColor="accent2" w:themeShade="80"/>
        </w:pBdr>
        <w:spacing w:after="0" w:line="240" w:lineRule="auto"/>
        <w:ind w:left="0"/>
        <w:contextualSpacing w:val="0"/>
        <w:rPr>
          <w:b/>
          <w:color w:val="833C0B" w:themeColor="accent2" w:themeShade="80"/>
          <w:sz w:val="36"/>
          <w:szCs w:val="36"/>
        </w:rPr>
      </w:pPr>
      <w:r w:rsidRPr="00BF31DD">
        <w:rPr>
          <w:b/>
          <w:color w:val="833C0B" w:themeColor="accent2" w:themeShade="80"/>
          <w:sz w:val="36"/>
          <w:szCs w:val="36"/>
        </w:rPr>
        <w:t>AUTRES</w:t>
      </w:r>
    </w:p>
    <w:p w14:paraId="6C8714CA" w14:textId="77777777" w:rsidR="00BF31DD" w:rsidRPr="00BF31DD" w:rsidRDefault="00BF31DD" w:rsidP="00BF31DD">
      <w:pPr>
        <w:pStyle w:val="Paragraphedeliste"/>
        <w:spacing w:after="120" w:line="240" w:lineRule="auto"/>
        <w:ind w:left="0"/>
        <w:contextualSpacing w:val="0"/>
        <w:rPr>
          <w:b/>
          <w:color w:val="833C0B" w:themeColor="accent2" w:themeShade="80"/>
        </w:rPr>
      </w:pPr>
    </w:p>
    <w:p w14:paraId="1535834B" w14:textId="77777777" w:rsidR="00BF31DD" w:rsidRPr="005C65E7" w:rsidRDefault="00BF31DD" w:rsidP="00767072">
      <w:pPr>
        <w:pStyle w:val="Paragraphedeliste"/>
        <w:numPr>
          <w:ilvl w:val="0"/>
          <w:numId w:val="3"/>
        </w:numPr>
        <w:spacing w:after="240" w:line="240" w:lineRule="auto"/>
        <w:ind w:left="284" w:hanging="284"/>
        <w:contextualSpacing w:val="0"/>
        <w:rPr>
          <w:b/>
          <w:sz w:val="28"/>
          <w:szCs w:val="28"/>
        </w:rPr>
      </w:pPr>
      <w:r w:rsidRPr="005C65E7">
        <w:rPr>
          <w:b/>
          <w:sz w:val="28"/>
          <w:szCs w:val="28"/>
        </w:rPr>
        <w:t>Identification des personnes et des voitures pendant le Salon.</w:t>
      </w:r>
    </w:p>
    <w:p w14:paraId="40FA9C1A" w14:textId="04B4656E" w:rsidR="00BF31DD" w:rsidRDefault="00BF31DD" w:rsidP="00A71C8E">
      <w:pPr>
        <w:pStyle w:val="Paragraphedeliste"/>
        <w:numPr>
          <w:ilvl w:val="0"/>
          <w:numId w:val="13"/>
        </w:numPr>
        <w:spacing w:after="120" w:line="240" w:lineRule="auto"/>
        <w:ind w:left="567" w:hanging="283"/>
        <w:contextualSpacing w:val="0"/>
        <w:jc w:val="both"/>
      </w:pPr>
      <w:r w:rsidRPr="009929DE">
        <w:rPr>
          <w:bCs/>
        </w:rPr>
        <w:t>Votre identification</w:t>
      </w:r>
      <w:r>
        <w:t xml:space="preserve"> se fera par un </w:t>
      </w:r>
      <w:r w:rsidRPr="009929DE">
        <w:rPr>
          <w:b/>
        </w:rPr>
        <w:t>bracelet « exposant »</w:t>
      </w:r>
      <w:r>
        <w:t xml:space="preserve">, qui vous permettra </w:t>
      </w:r>
      <w:r w:rsidR="009929DE">
        <w:t>d’être repéré comme exposant pendant tout le Salon.</w:t>
      </w:r>
      <w:r w:rsidR="00A8357E">
        <w:t xml:space="preserve"> Ce bracelet doit obligatoirement être porté au poignet et est à usage strictement personnel.</w:t>
      </w:r>
    </w:p>
    <w:p w14:paraId="694372B3" w14:textId="709BA5B8" w:rsidR="00BF31DD" w:rsidRDefault="00FA6455" w:rsidP="00A71C8E">
      <w:pPr>
        <w:pStyle w:val="Paragraphedeliste"/>
        <w:numPr>
          <w:ilvl w:val="0"/>
          <w:numId w:val="13"/>
        </w:numPr>
        <w:spacing w:after="120" w:line="240" w:lineRule="auto"/>
        <w:ind w:left="567" w:hanging="283"/>
        <w:contextualSpacing w:val="0"/>
        <w:jc w:val="both"/>
      </w:pPr>
      <w:r>
        <w:t>Un</w:t>
      </w:r>
      <w:r w:rsidR="00C234F8">
        <w:t xml:space="preserve"> seul</w:t>
      </w:r>
      <w:r w:rsidR="00BF31DD">
        <w:t xml:space="preserve"> </w:t>
      </w:r>
      <w:r w:rsidR="00FD0C0E" w:rsidRPr="009929DE">
        <w:rPr>
          <w:b/>
        </w:rPr>
        <w:t xml:space="preserve">macaron </w:t>
      </w:r>
      <w:r w:rsidR="00FD0C0E">
        <w:rPr>
          <w:b/>
        </w:rPr>
        <w:t>de</w:t>
      </w:r>
      <w:r w:rsidR="00C234F8">
        <w:rPr>
          <w:b/>
        </w:rPr>
        <w:t xml:space="preserve"> stationnement </w:t>
      </w:r>
      <w:r w:rsidR="00BF31DD" w:rsidRPr="009929DE">
        <w:rPr>
          <w:b/>
        </w:rPr>
        <w:t>« exposant »</w:t>
      </w:r>
      <w:r w:rsidR="00BF31DD">
        <w:t xml:space="preserve"> s</w:t>
      </w:r>
      <w:r>
        <w:t>era</w:t>
      </w:r>
      <w:r w:rsidR="00BF31DD">
        <w:t xml:space="preserve"> attribué </w:t>
      </w:r>
      <w:r>
        <w:t>pa</w:t>
      </w:r>
      <w:r w:rsidR="00BF31DD">
        <w:t xml:space="preserve">r </w:t>
      </w:r>
      <w:r w:rsidR="00C234F8" w:rsidRPr="00C234F8">
        <w:t>stand</w:t>
      </w:r>
      <w:r w:rsidR="00BF31DD">
        <w:t xml:space="preserve">. </w:t>
      </w:r>
    </w:p>
    <w:p w14:paraId="5B943463" w14:textId="6F0CFFEA" w:rsidR="00BF31DD" w:rsidRDefault="009929DE" w:rsidP="00A71C8E">
      <w:pPr>
        <w:pStyle w:val="Paragraphedeliste"/>
        <w:numPr>
          <w:ilvl w:val="0"/>
          <w:numId w:val="13"/>
        </w:numPr>
        <w:spacing w:after="120" w:line="240" w:lineRule="auto"/>
        <w:ind w:left="567" w:hanging="283"/>
        <w:contextualSpacing w:val="0"/>
        <w:jc w:val="both"/>
      </w:pPr>
      <w:r>
        <w:t>Le stationnement « exposant</w:t>
      </w:r>
      <w:r w:rsidR="00BF31DD">
        <w:t> » se fera sur le parking</w:t>
      </w:r>
      <w:r w:rsidR="00A8357E">
        <w:t xml:space="preserve"> fléché</w:t>
      </w:r>
      <w:r w:rsidR="00BF31DD">
        <w:t xml:space="preserve"> « exposants » </w:t>
      </w:r>
      <w:r w:rsidR="00A8357E">
        <w:t xml:space="preserve">dit « PONTET », face aux bureaux de </w:t>
      </w:r>
      <w:proofErr w:type="spellStart"/>
      <w:r w:rsidR="00A8357E">
        <w:t>Rochexpo</w:t>
      </w:r>
      <w:proofErr w:type="spellEnd"/>
      <w:r w:rsidR="00A8357E">
        <w:t>.</w:t>
      </w:r>
    </w:p>
    <w:p w14:paraId="5FAAA15D" w14:textId="220E528E" w:rsidR="00BF31DD" w:rsidRDefault="00BF31DD" w:rsidP="00A71C8E">
      <w:pPr>
        <w:pStyle w:val="Paragraphedeliste"/>
        <w:numPr>
          <w:ilvl w:val="0"/>
          <w:numId w:val="13"/>
        </w:numPr>
        <w:spacing w:after="120" w:line="240" w:lineRule="auto"/>
        <w:ind w:left="567" w:hanging="283"/>
        <w:contextualSpacing w:val="0"/>
        <w:jc w:val="both"/>
      </w:pPr>
      <w:r w:rsidRPr="00540661">
        <w:t xml:space="preserve">Selon la taille de votre stand, un nombre de </w:t>
      </w:r>
      <w:r w:rsidR="009C3234" w:rsidRPr="00A8357E">
        <w:rPr>
          <w:b/>
        </w:rPr>
        <w:t>bracelet</w:t>
      </w:r>
      <w:r w:rsidRPr="00A8357E">
        <w:rPr>
          <w:b/>
        </w:rPr>
        <w:t>s</w:t>
      </w:r>
      <w:r w:rsidRPr="00540661">
        <w:t xml:space="preserve"> vous </w:t>
      </w:r>
      <w:r w:rsidR="009929DE">
        <w:t xml:space="preserve">permettant </w:t>
      </w:r>
      <w:r w:rsidR="009929DE" w:rsidRPr="009C3234">
        <w:rPr>
          <w:b/>
          <w:bCs/>
        </w:rPr>
        <w:t>l’accès permanent</w:t>
      </w:r>
      <w:r w:rsidR="009929DE">
        <w:t xml:space="preserve"> au Salon vous sera attribué</w:t>
      </w:r>
      <w:r w:rsidRPr="00540661">
        <w:t> :</w:t>
      </w:r>
    </w:p>
    <w:p w14:paraId="6126FE0F" w14:textId="2931334A" w:rsidR="00A7413F" w:rsidRDefault="00A7413F" w:rsidP="00A71C8E">
      <w:pPr>
        <w:pStyle w:val="Paragraphedeliste"/>
        <w:numPr>
          <w:ilvl w:val="0"/>
          <w:numId w:val="13"/>
        </w:numPr>
        <w:spacing w:after="120" w:line="240" w:lineRule="auto"/>
        <w:ind w:left="567" w:hanging="283"/>
        <w:contextualSpacing w:val="0"/>
        <w:jc w:val="both"/>
      </w:pPr>
      <w:r w:rsidRPr="00A7413F">
        <w:rPr>
          <w:i/>
          <w:iCs/>
          <w:u w:val="single"/>
        </w:rPr>
        <w:t>Pour les exposants à l’intérieur</w:t>
      </w:r>
      <w:r>
        <w:t> :</w:t>
      </w:r>
    </w:p>
    <w:p w14:paraId="7F173844" w14:textId="4FDD0522" w:rsidR="008432EA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</w:pPr>
      <w:r>
        <w:t>9m2 : 2</w:t>
      </w:r>
    </w:p>
    <w:p w14:paraId="39348427" w14:textId="010754B8" w:rsidR="008432EA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</w:pPr>
      <w:r>
        <w:t>18m2 : 4</w:t>
      </w:r>
    </w:p>
    <w:p w14:paraId="56622348" w14:textId="16B22401" w:rsidR="008432EA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</w:pPr>
      <w:r>
        <w:t>27m2 : 6</w:t>
      </w:r>
    </w:p>
    <w:p w14:paraId="0C154509" w14:textId="7C47D8D6" w:rsidR="008432EA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</w:pPr>
      <w:r>
        <w:t>36m2 : 8</w:t>
      </w:r>
    </w:p>
    <w:p w14:paraId="71786059" w14:textId="49042DD5" w:rsidR="008432EA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</w:pPr>
      <w:r>
        <w:t>45m2 : 10</w:t>
      </w:r>
    </w:p>
    <w:p w14:paraId="2DC8BE9F" w14:textId="74F182BD" w:rsidR="00A7413F" w:rsidRDefault="00A7413F" w:rsidP="008432EA">
      <w:pPr>
        <w:pStyle w:val="Paragraphedeliste"/>
        <w:spacing w:after="120" w:line="240" w:lineRule="auto"/>
        <w:ind w:left="567"/>
        <w:contextualSpacing w:val="0"/>
        <w:jc w:val="both"/>
      </w:pPr>
      <w:r w:rsidRPr="00A7413F">
        <w:rPr>
          <w:i/>
          <w:iCs/>
          <w:u w:val="single"/>
        </w:rPr>
        <w:t>Pour les exposants à l’extérieur</w:t>
      </w:r>
      <w:r>
        <w:t> :</w:t>
      </w:r>
    </w:p>
    <w:p w14:paraId="7F79FE3D" w14:textId="173F8239" w:rsidR="00A7413F" w:rsidRDefault="00A7413F" w:rsidP="00A7413F">
      <w:pPr>
        <w:pStyle w:val="Paragraphedeliste"/>
        <w:spacing w:after="120" w:line="240" w:lineRule="auto"/>
        <w:ind w:left="567"/>
        <w:jc w:val="both"/>
      </w:pPr>
      <w:r>
        <w:t xml:space="preserve">De 20 à 60 m2 : </w:t>
      </w:r>
      <w:r w:rsidR="00C437B8">
        <w:t>2</w:t>
      </w:r>
    </w:p>
    <w:p w14:paraId="18EF84AF" w14:textId="77777777" w:rsidR="00C437B8" w:rsidRDefault="00C437B8" w:rsidP="00A7413F">
      <w:pPr>
        <w:pStyle w:val="Paragraphedeliste"/>
        <w:spacing w:after="120" w:line="240" w:lineRule="auto"/>
        <w:ind w:left="567"/>
        <w:jc w:val="both"/>
      </w:pPr>
    </w:p>
    <w:p w14:paraId="061B5F80" w14:textId="3E65ABC0" w:rsidR="00A7413F" w:rsidRDefault="00A7413F" w:rsidP="00A7413F">
      <w:pPr>
        <w:pStyle w:val="Paragraphedeliste"/>
        <w:spacing w:after="120" w:line="240" w:lineRule="auto"/>
        <w:ind w:left="567"/>
        <w:jc w:val="both"/>
      </w:pPr>
      <w:r>
        <w:t xml:space="preserve">De 60 à 100m2 : </w:t>
      </w:r>
      <w:r w:rsidR="00C437B8">
        <w:t>3</w:t>
      </w:r>
    </w:p>
    <w:p w14:paraId="23F4C09F" w14:textId="77777777" w:rsidR="00C437B8" w:rsidRDefault="00C437B8" w:rsidP="00A7413F">
      <w:pPr>
        <w:pStyle w:val="Paragraphedeliste"/>
        <w:spacing w:after="120" w:line="240" w:lineRule="auto"/>
        <w:ind w:left="567"/>
        <w:jc w:val="both"/>
      </w:pPr>
    </w:p>
    <w:p w14:paraId="632B765B" w14:textId="48927CAA" w:rsidR="00A7413F" w:rsidRDefault="00A7413F" w:rsidP="00A7413F">
      <w:pPr>
        <w:pStyle w:val="Paragraphedeliste"/>
        <w:spacing w:after="120" w:line="240" w:lineRule="auto"/>
        <w:ind w:left="567"/>
        <w:jc w:val="both"/>
      </w:pPr>
      <w:r>
        <w:t>De100à200m2 :</w:t>
      </w:r>
      <w:r w:rsidR="00C437B8">
        <w:t>5</w:t>
      </w:r>
    </w:p>
    <w:p w14:paraId="1249AA13" w14:textId="77777777" w:rsidR="00C437B8" w:rsidRDefault="00C437B8" w:rsidP="00A7413F">
      <w:pPr>
        <w:pStyle w:val="Paragraphedeliste"/>
        <w:spacing w:after="120" w:line="240" w:lineRule="auto"/>
        <w:ind w:left="567"/>
        <w:jc w:val="both"/>
      </w:pPr>
    </w:p>
    <w:p w14:paraId="3558C1AF" w14:textId="4F63E60F" w:rsidR="00A7413F" w:rsidRDefault="00A7413F" w:rsidP="00A7413F">
      <w:pPr>
        <w:pStyle w:val="Paragraphedeliste"/>
        <w:spacing w:after="120" w:line="240" w:lineRule="auto"/>
        <w:ind w:left="567"/>
        <w:contextualSpacing w:val="0"/>
        <w:jc w:val="both"/>
      </w:pPr>
      <w:r>
        <w:t xml:space="preserve">De 200 à 400m2 : </w:t>
      </w:r>
      <w:r w:rsidR="00C437B8">
        <w:t>7</w:t>
      </w:r>
    </w:p>
    <w:p w14:paraId="53602B38" w14:textId="046B420D" w:rsidR="00C437B8" w:rsidRPr="00C437B8" w:rsidRDefault="00C437B8" w:rsidP="00A7413F">
      <w:pPr>
        <w:pStyle w:val="Paragraphedeliste"/>
        <w:spacing w:after="120" w:line="240" w:lineRule="auto"/>
        <w:ind w:left="567"/>
        <w:contextualSpacing w:val="0"/>
        <w:jc w:val="both"/>
        <w:rPr>
          <w:i/>
          <w:iCs/>
          <w:u w:val="single"/>
        </w:rPr>
      </w:pPr>
      <w:r w:rsidRPr="00C437B8">
        <w:rPr>
          <w:i/>
          <w:iCs/>
          <w:u w:val="single"/>
        </w:rPr>
        <w:lastRenderedPageBreak/>
        <w:t>Pour les packs :</w:t>
      </w:r>
    </w:p>
    <w:p w14:paraId="1DFFD46B" w14:textId="6D16B39A" w:rsidR="008432EA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</w:pPr>
      <w:r>
        <w:t>Pack Plein Air : 10</w:t>
      </w:r>
    </w:p>
    <w:p w14:paraId="4359A997" w14:textId="3B9BBA96" w:rsidR="008432EA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</w:pPr>
      <w:r>
        <w:t>Pack Flèche d’Argent : 12</w:t>
      </w:r>
    </w:p>
    <w:p w14:paraId="3E1E3DA9" w14:textId="115FC8B1" w:rsidR="008432EA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</w:pPr>
      <w:r>
        <w:t>Pack Flèche d’Or : 15</w:t>
      </w:r>
    </w:p>
    <w:p w14:paraId="5C43D1E8" w14:textId="1B5FB10C" w:rsidR="008432EA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</w:pPr>
      <w:r>
        <w:t>Pack Mont-Blanc : 20</w:t>
      </w:r>
    </w:p>
    <w:p w14:paraId="5A527A2D" w14:textId="70B3EC6E" w:rsidR="001E617F" w:rsidRDefault="00C437B8" w:rsidP="001E617F">
      <w:pPr>
        <w:spacing w:after="120" w:line="240" w:lineRule="auto"/>
        <w:jc w:val="both"/>
        <w:rPr>
          <w:i/>
          <w:iCs/>
          <w:color w:val="000000" w:themeColor="text1"/>
          <w:u w:val="single"/>
        </w:rPr>
      </w:pPr>
      <w:r>
        <w:rPr>
          <w:color w:val="FFC000"/>
        </w:rPr>
        <w:t xml:space="preserve">            </w:t>
      </w:r>
      <w:r w:rsidR="001E617F" w:rsidRPr="00C437B8">
        <w:rPr>
          <w:i/>
          <w:iCs/>
          <w:color w:val="000000" w:themeColor="text1"/>
          <w:u w:val="single"/>
        </w:rPr>
        <w:t>Pour les artisans</w:t>
      </w:r>
      <w:r>
        <w:rPr>
          <w:i/>
          <w:iCs/>
          <w:color w:val="000000" w:themeColor="text1"/>
          <w:u w:val="single"/>
        </w:rPr>
        <w:t> :</w:t>
      </w:r>
    </w:p>
    <w:p w14:paraId="60CEEDCA" w14:textId="7EBCE238" w:rsidR="00C437B8" w:rsidRPr="00C437B8" w:rsidRDefault="00C437B8" w:rsidP="001E617F">
      <w:pPr>
        <w:spacing w:after="120" w:line="240" w:lineRule="auto"/>
        <w:jc w:val="both"/>
        <w:rPr>
          <w:color w:val="000000" w:themeColor="text1"/>
        </w:rPr>
      </w:pPr>
      <w:r w:rsidRPr="00C437B8">
        <w:rPr>
          <w:color w:val="000000" w:themeColor="text1"/>
        </w:rPr>
        <w:t xml:space="preserve">            1 par entreprise</w:t>
      </w:r>
    </w:p>
    <w:p w14:paraId="5461F66D" w14:textId="5037E897" w:rsidR="00C437B8" w:rsidRPr="00C437B8" w:rsidRDefault="00C437B8" w:rsidP="001E617F">
      <w:pPr>
        <w:spacing w:after="120" w:line="240" w:lineRule="auto"/>
        <w:jc w:val="both"/>
        <w:rPr>
          <w:i/>
          <w:iCs/>
          <w:color w:val="FFC000"/>
          <w:u w:val="single"/>
        </w:rPr>
      </w:pPr>
      <w:r>
        <w:rPr>
          <w:i/>
          <w:iCs/>
          <w:color w:val="000000" w:themeColor="text1"/>
          <w:u w:val="single"/>
        </w:rPr>
        <w:t xml:space="preserve">            </w:t>
      </w:r>
    </w:p>
    <w:p w14:paraId="3A228A5B" w14:textId="22336FAD" w:rsidR="008432EA" w:rsidRPr="00C437B8" w:rsidRDefault="00C437B8" w:rsidP="00C437B8">
      <w:pPr>
        <w:spacing w:after="120" w:line="240" w:lineRule="auto"/>
        <w:jc w:val="both"/>
        <w:rPr>
          <w:b/>
          <w:bCs/>
          <w:color w:val="FFC000"/>
        </w:rPr>
      </w:pPr>
      <w:r>
        <w:rPr>
          <w:color w:val="FFC000"/>
        </w:rPr>
        <w:t xml:space="preserve">           </w:t>
      </w:r>
      <w:r w:rsidR="008432EA" w:rsidRPr="00C437B8">
        <w:rPr>
          <w:b/>
          <w:bCs/>
        </w:rPr>
        <w:t>Pour toute commande complémentaire de bracelets, remplissez le document joint.</w:t>
      </w:r>
    </w:p>
    <w:p w14:paraId="197E9647" w14:textId="6BD48AF3" w:rsidR="008432EA" w:rsidRPr="00C437B8" w:rsidRDefault="008432EA" w:rsidP="008432EA">
      <w:pPr>
        <w:pStyle w:val="Paragraphedeliste"/>
        <w:spacing w:after="120" w:line="240" w:lineRule="auto"/>
        <w:ind w:left="567"/>
        <w:contextualSpacing w:val="0"/>
        <w:jc w:val="both"/>
        <w:rPr>
          <w:b/>
          <w:bCs/>
        </w:rPr>
      </w:pPr>
      <w:r w:rsidRPr="00C437B8">
        <w:rPr>
          <w:b/>
          <w:bCs/>
        </w:rPr>
        <w:t>Sur demande, les bracelets pourront vous être envoyés dans le mois précédant l’ouverture du Salon.</w:t>
      </w:r>
    </w:p>
    <w:p w14:paraId="5E9380C0" w14:textId="77777777" w:rsidR="00D53F8B" w:rsidRDefault="00D53F8B" w:rsidP="008432EA">
      <w:pPr>
        <w:pStyle w:val="Paragraphedeliste"/>
        <w:spacing w:after="120" w:line="240" w:lineRule="auto"/>
        <w:ind w:left="567"/>
        <w:contextualSpacing w:val="0"/>
        <w:jc w:val="both"/>
      </w:pPr>
    </w:p>
    <w:p w14:paraId="1E5DA0C7" w14:textId="0E35ADEC" w:rsidR="00723C60" w:rsidRPr="008432EA" w:rsidRDefault="004751D2" w:rsidP="008432EA">
      <w:pPr>
        <w:pStyle w:val="Paragraphedeliste"/>
        <w:numPr>
          <w:ilvl w:val="0"/>
          <w:numId w:val="3"/>
        </w:numPr>
        <w:spacing w:before="120"/>
        <w:rPr>
          <w:b/>
        </w:rPr>
      </w:pPr>
      <w:r w:rsidRPr="008432EA">
        <w:rPr>
          <w:b/>
          <w:sz w:val="28"/>
          <w:szCs w:val="28"/>
        </w:rPr>
        <w:t>Entrées gratuites</w:t>
      </w:r>
    </w:p>
    <w:p w14:paraId="08EDB309" w14:textId="77777777" w:rsidR="00767072" w:rsidRPr="00767072" w:rsidRDefault="00767072" w:rsidP="00767072">
      <w:pPr>
        <w:pStyle w:val="Paragraphedeliste"/>
        <w:spacing w:after="0" w:line="240" w:lineRule="auto"/>
        <w:ind w:left="425"/>
        <w:contextualSpacing w:val="0"/>
      </w:pPr>
    </w:p>
    <w:p w14:paraId="21FA115A" w14:textId="77777777" w:rsidR="00767072" w:rsidRDefault="00767072" w:rsidP="00A71C8E">
      <w:pPr>
        <w:spacing w:after="120" w:line="240" w:lineRule="auto"/>
        <w:ind w:left="709" w:hanging="283"/>
        <w:jc w:val="both"/>
      </w:pPr>
      <w:r>
        <w:t>L’offre « pack » comprend</w:t>
      </w:r>
      <w:r w:rsidR="004751D2">
        <w:t xml:space="preserve"> des entrées gratuites. </w:t>
      </w:r>
    </w:p>
    <w:tbl>
      <w:tblPr>
        <w:tblStyle w:val="Grilledutableau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2171"/>
        <w:gridCol w:w="551"/>
      </w:tblGrid>
      <w:tr w:rsidR="00D53F8B" w:rsidRPr="00767072" w14:paraId="66B55AD2" w14:textId="77777777" w:rsidTr="00D53F8B">
        <w:tc>
          <w:tcPr>
            <w:tcW w:w="0" w:type="auto"/>
            <w:vMerge w:val="restart"/>
            <w:vAlign w:val="center"/>
          </w:tcPr>
          <w:p w14:paraId="11785C33" w14:textId="77777777" w:rsidR="00D53F8B" w:rsidRPr="00767072" w:rsidRDefault="00D53F8B" w:rsidP="00A71C8E">
            <w:pPr>
              <w:jc w:val="both"/>
              <w:rPr>
                <w:u w:val="single"/>
              </w:rPr>
            </w:pPr>
            <w:r w:rsidRPr="00767072">
              <w:rPr>
                <w:u w:val="single"/>
              </w:rPr>
              <w:t>RAPPEL</w:t>
            </w:r>
            <w:r w:rsidRPr="00767072">
              <w:t> :</w:t>
            </w:r>
          </w:p>
        </w:tc>
        <w:tc>
          <w:tcPr>
            <w:tcW w:w="0" w:type="auto"/>
          </w:tcPr>
          <w:p w14:paraId="5175D456" w14:textId="77777777" w:rsidR="00D53F8B" w:rsidRPr="00767072" w:rsidRDefault="00D53F8B" w:rsidP="00A71C8E">
            <w:pPr>
              <w:jc w:val="both"/>
            </w:pPr>
            <w:r w:rsidRPr="00767072">
              <w:t xml:space="preserve">Pack Mont Blanc : </w:t>
            </w:r>
          </w:p>
        </w:tc>
        <w:tc>
          <w:tcPr>
            <w:tcW w:w="0" w:type="auto"/>
          </w:tcPr>
          <w:p w14:paraId="305FCFD8" w14:textId="77777777" w:rsidR="00D53F8B" w:rsidRPr="00767072" w:rsidRDefault="00D53F8B" w:rsidP="00A71C8E">
            <w:pPr>
              <w:jc w:val="both"/>
            </w:pPr>
            <w:r w:rsidRPr="00767072">
              <w:t>250</w:t>
            </w:r>
          </w:p>
        </w:tc>
      </w:tr>
      <w:tr w:rsidR="00D53F8B" w:rsidRPr="00767072" w14:paraId="3FC49E04" w14:textId="77777777" w:rsidTr="00D53F8B">
        <w:tc>
          <w:tcPr>
            <w:tcW w:w="0" w:type="auto"/>
            <w:vMerge/>
          </w:tcPr>
          <w:p w14:paraId="566A23D2" w14:textId="77777777" w:rsidR="00D53F8B" w:rsidRPr="00767072" w:rsidRDefault="00D53F8B" w:rsidP="00A71C8E">
            <w:pPr>
              <w:jc w:val="both"/>
            </w:pPr>
          </w:p>
        </w:tc>
        <w:tc>
          <w:tcPr>
            <w:tcW w:w="0" w:type="auto"/>
          </w:tcPr>
          <w:p w14:paraId="40ED20F5" w14:textId="77777777" w:rsidR="00D53F8B" w:rsidRPr="00767072" w:rsidRDefault="00D53F8B" w:rsidP="00A71C8E">
            <w:pPr>
              <w:jc w:val="both"/>
            </w:pPr>
            <w:r w:rsidRPr="00767072">
              <w:t xml:space="preserve">Pack Flèche d’or : </w:t>
            </w:r>
          </w:p>
        </w:tc>
        <w:tc>
          <w:tcPr>
            <w:tcW w:w="0" w:type="auto"/>
          </w:tcPr>
          <w:p w14:paraId="64161F88" w14:textId="77777777" w:rsidR="00D53F8B" w:rsidRPr="00767072" w:rsidRDefault="00D53F8B" w:rsidP="00A71C8E">
            <w:pPr>
              <w:jc w:val="both"/>
            </w:pPr>
            <w:r w:rsidRPr="00767072">
              <w:t>150</w:t>
            </w:r>
          </w:p>
        </w:tc>
      </w:tr>
      <w:tr w:rsidR="00D53F8B" w:rsidRPr="00767072" w14:paraId="08524D76" w14:textId="77777777" w:rsidTr="0012391E">
        <w:trPr>
          <w:trHeight w:val="275"/>
        </w:trPr>
        <w:tc>
          <w:tcPr>
            <w:tcW w:w="0" w:type="auto"/>
            <w:vMerge/>
          </w:tcPr>
          <w:p w14:paraId="74EED1B9" w14:textId="77777777" w:rsidR="00D53F8B" w:rsidRPr="00767072" w:rsidRDefault="00D53F8B" w:rsidP="00A71C8E">
            <w:pPr>
              <w:jc w:val="both"/>
            </w:pPr>
          </w:p>
        </w:tc>
        <w:tc>
          <w:tcPr>
            <w:tcW w:w="0" w:type="auto"/>
          </w:tcPr>
          <w:p w14:paraId="08F090FC" w14:textId="77777777" w:rsidR="00D53F8B" w:rsidRPr="00767072" w:rsidRDefault="00D53F8B" w:rsidP="00A71C8E">
            <w:pPr>
              <w:jc w:val="both"/>
            </w:pPr>
            <w:r w:rsidRPr="00767072">
              <w:t xml:space="preserve">Pack Flèche d’argent : </w:t>
            </w:r>
          </w:p>
        </w:tc>
        <w:tc>
          <w:tcPr>
            <w:tcW w:w="0" w:type="auto"/>
          </w:tcPr>
          <w:p w14:paraId="0FF6C0E2" w14:textId="6BD803FD" w:rsidR="00D53F8B" w:rsidRPr="00767072" w:rsidRDefault="00D53F8B" w:rsidP="00D53F8B">
            <w:pPr>
              <w:jc w:val="both"/>
            </w:pPr>
            <w:r>
              <w:t>50</w:t>
            </w:r>
          </w:p>
        </w:tc>
      </w:tr>
      <w:tr w:rsidR="00D53F8B" w:rsidRPr="00767072" w14:paraId="6A696E0F" w14:textId="77777777" w:rsidTr="00D53F8B">
        <w:trPr>
          <w:trHeight w:val="405"/>
        </w:trPr>
        <w:tc>
          <w:tcPr>
            <w:tcW w:w="0" w:type="auto"/>
            <w:vMerge/>
          </w:tcPr>
          <w:p w14:paraId="6B65F7E9" w14:textId="77777777" w:rsidR="00D53F8B" w:rsidRPr="00767072" w:rsidRDefault="00D53F8B" w:rsidP="00A71C8E">
            <w:pPr>
              <w:jc w:val="both"/>
            </w:pPr>
          </w:p>
        </w:tc>
        <w:tc>
          <w:tcPr>
            <w:tcW w:w="0" w:type="auto"/>
          </w:tcPr>
          <w:p w14:paraId="41E4A7F2" w14:textId="0D4B34A8" w:rsidR="00D53F8B" w:rsidRPr="00767072" w:rsidRDefault="00D53F8B" w:rsidP="00A71C8E">
            <w:pPr>
              <w:jc w:val="both"/>
            </w:pPr>
            <w:r>
              <w:t>Pack Plein Air :</w:t>
            </w:r>
          </w:p>
        </w:tc>
        <w:tc>
          <w:tcPr>
            <w:tcW w:w="0" w:type="auto"/>
          </w:tcPr>
          <w:p w14:paraId="7C0BC3F4" w14:textId="713A7CF0" w:rsidR="00D53F8B" w:rsidRDefault="00D53F8B" w:rsidP="00A71C8E">
            <w:pPr>
              <w:jc w:val="both"/>
            </w:pPr>
            <w:r>
              <w:t>20</w:t>
            </w:r>
          </w:p>
        </w:tc>
      </w:tr>
    </w:tbl>
    <w:p w14:paraId="5872538D" w14:textId="58282978" w:rsidR="004751D2" w:rsidRPr="00767072" w:rsidRDefault="004751D2" w:rsidP="009929DE">
      <w:pPr>
        <w:spacing w:before="120" w:after="0" w:line="240" w:lineRule="auto"/>
        <w:ind w:left="426" w:right="-284"/>
        <w:jc w:val="both"/>
        <w:rPr>
          <w:b/>
        </w:rPr>
      </w:pPr>
      <w:r w:rsidRPr="00767072">
        <w:rPr>
          <w:b/>
        </w:rPr>
        <w:t xml:space="preserve">Toute commande complémentaire peut se faire sur le document joint, au tarif de </w:t>
      </w:r>
      <w:r w:rsidR="008432EA">
        <w:rPr>
          <w:b/>
        </w:rPr>
        <w:t>6.66€HT (8</w:t>
      </w:r>
      <w:r w:rsidRPr="00767072">
        <w:rPr>
          <w:b/>
        </w:rPr>
        <w:t xml:space="preserve">€ </w:t>
      </w:r>
      <w:r w:rsidR="008432EA">
        <w:rPr>
          <w:b/>
        </w:rPr>
        <w:t>T</w:t>
      </w:r>
      <w:r w:rsidRPr="00767072">
        <w:rPr>
          <w:b/>
        </w:rPr>
        <w:t>T</w:t>
      </w:r>
      <w:r w:rsidR="008432EA">
        <w:rPr>
          <w:b/>
        </w:rPr>
        <w:t>C)</w:t>
      </w:r>
      <w:r w:rsidRPr="00767072">
        <w:rPr>
          <w:b/>
        </w:rPr>
        <w:t xml:space="preserve"> l’entrée</w:t>
      </w:r>
      <w:r w:rsidR="00FA6455">
        <w:rPr>
          <w:b/>
        </w:rPr>
        <w:t xml:space="preserve"> adulte, </w:t>
      </w:r>
      <w:r w:rsidR="008432EA">
        <w:rPr>
          <w:b/>
        </w:rPr>
        <w:t>3.33</w:t>
      </w:r>
      <w:r w:rsidR="00FA6455">
        <w:rPr>
          <w:b/>
        </w:rPr>
        <w:t xml:space="preserve">€ HT </w:t>
      </w:r>
      <w:r w:rsidR="008432EA">
        <w:rPr>
          <w:b/>
        </w:rPr>
        <w:t xml:space="preserve">(4€ TTC) </w:t>
      </w:r>
      <w:r w:rsidR="00FA6455">
        <w:rPr>
          <w:b/>
        </w:rPr>
        <w:t>l’entrée enfant</w:t>
      </w:r>
      <w:r w:rsidR="008432EA">
        <w:rPr>
          <w:b/>
        </w:rPr>
        <w:t xml:space="preserve"> de 5 à 1</w:t>
      </w:r>
      <w:r w:rsidR="00C437B8">
        <w:rPr>
          <w:b/>
        </w:rPr>
        <w:t>2</w:t>
      </w:r>
      <w:r w:rsidR="008432EA">
        <w:rPr>
          <w:b/>
        </w:rPr>
        <w:t xml:space="preserve"> </w:t>
      </w:r>
      <w:r w:rsidR="00524254">
        <w:rPr>
          <w:b/>
        </w:rPr>
        <w:t>ans.</w:t>
      </w:r>
    </w:p>
    <w:p w14:paraId="34FC1E17" w14:textId="77777777" w:rsidR="00767072" w:rsidRDefault="00767072" w:rsidP="00A71C8E">
      <w:pPr>
        <w:spacing w:before="120" w:after="240" w:line="240" w:lineRule="auto"/>
        <w:ind w:left="425"/>
        <w:jc w:val="both"/>
      </w:pPr>
    </w:p>
    <w:p w14:paraId="471B3857" w14:textId="77777777" w:rsidR="00723C60" w:rsidRPr="00767072" w:rsidRDefault="004751D2" w:rsidP="00A71C8E">
      <w:pPr>
        <w:pStyle w:val="Paragraphedeliste"/>
        <w:numPr>
          <w:ilvl w:val="0"/>
          <w:numId w:val="3"/>
        </w:numPr>
        <w:spacing w:after="0" w:line="240" w:lineRule="auto"/>
        <w:ind w:left="426" w:hanging="426"/>
        <w:jc w:val="both"/>
        <w:rPr>
          <w:b/>
          <w:sz w:val="28"/>
          <w:szCs w:val="28"/>
        </w:rPr>
      </w:pPr>
      <w:r w:rsidRPr="00767072">
        <w:rPr>
          <w:b/>
          <w:sz w:val="28"/>
          <w:szCs w:val="28"/>
        </w:rPr>
        <w:t>L</w:t>
      </w:r>
      <w:r w:rsidR="00723C60" w:rsidRPr="00767072">
        <w:rPr>
          <w:b/>
          <w:sz w:val="28"/>
          <w:szCs w:val="28"/>
        </w:rPr>
        <w:t>ogos et encarts publicitaires</w:t>
      </w:r>
      <w:r w:rsidR="005E42FD" w:rsidRPr="00767072">
        <w:rPr>
          <w:b/>
          <w:sz w:val="28"/>
          <w:szCs w:val="28"/>
        </w:rPr>
        <w:t xml:space="preserve"> </w:t>
      </w:r>
    </w:p>
    <w:p w14:paraId="7A4D2F3A" w14:textId="77777777" w:rsidR="004751D2" w:rsidRDefault="004751D2" w:rsidP="00A71C8E">
      <w:pPr>
        <w:pStyle w:val="Paragraphedeliste"/>
        <w:spacing w:after="0" w:line="240" w:lineRule="auto"/>
        <w:jc w:val="both"/>
        <w:rPr>
          <w:highlight w:val="yellow"/>
        </w:rPr>
      </w:pPr>
    </w:p>
    <w:p w14:paraId="7E19CB2A" w14:textId="77777777" w:rsidR="004751D2" w:rsidRPr="004751D2" w:rsidRDefault="004751D2" w:rsidP="00A71C8E">
      <w:pPr>
        <w:pStyle w:val="Paragraphedeliste"/>
        <w:numPr>
          <w:ilvl w:val="0"/>
          <w:numId w:val="15"/>
        </w:numPr>
        <w:spacing w:after="120" w:line="240" w:lineRule="auto"/>
        <w:ind w:left="709" w:hanging="284"/>
        <w:contextualSpacing w:val="0"/>
        <w:jc w:val="both"/>
      </w:pPr>
      <w:r w:rsidRPr="004751D2">
        <w:t>Les logos de chaque exposant sont visibles sur le site internet</w:t>
      </w:r>
      <w:r>
        <w:t xml:space="preserve"> de Vaches en Piste.</w:t>
      </w:r>
    </w:p>
    <w:p w14:paraId="3E93F747" w14:textId="77777777" w:rsidR="004751D2" w:rsidRPr="004751D2" w:rsidRDefault="004751D2" w:rsidP="00A71C8E">
      <w:pPr>
        <w:pStyle w:val="Paragraphedeliste"/>
        <w:numPr>
          <w:ilvl w:val="0"/>
          <w:numId w:val="15"/>
        </w:numPr>
        <w:spacing w:after="120" w:line="240" w:lineRule="auto"/>
        <w:ind w:left="709" w:hanging="284"/>
        <w:contextualSpacing w:val="0"/>
        <w:jc w:val="both"/>
      </w:pPr>
      <w:r w:rsidRPr="004751D2">
        <w:t>L’affiche du Salon reprend les logos des partenaires institutionnels, des communautés de communes, de tous les packs, et des médias sous contrat.</w:t>
      </w:r>
    </w:p>
    <w:p w14:paraId="4D8243B9" w14:textId="2E7E797C" w:rsidR="004751D2" w:rsidRDefault="004751D2" w:rsidP="00A71C8E">
      <w:pPr>
        <w:pStyle w:val="Paragraphedeliste"/>
        <w:numPr>
          <w:ilvl w:val="0"/>
          <w:numId w:val="15"/>
        </w:numPr>
        <w:spacing w:after="0" w:line="240" w:lineRule="auto"/>
        <w:ind w:left="709" w:hanging="283"/>
        <w:jc w:val="both"/>
      </w:pPr>
      <w:r w:rsidRPr="004751D2">
        <w:t>Les encarts publicitaires dans les catalogues ont</w:t>
      </w:r>
      <w:r w:rsidR="00FE2EB0">
        <w:t xml:space="preserve"> fait</w:t>
      </w:r>
      <w:r w:rsidRPr="004751D2">
        <w:t xml:space="preserve"> l’objet de demandes ciblées qui vous ont </w:t>
      </w:r>
      <w:r w:rsidR="00FE2EB0">
        <w:t xml:space="preserve">été </w:t>
      </w:r>
      <w:r w:rsidRPr="004751D2">
        <w:t>adressées en temps utile.</w:t>
      </w:r>
    </w:p>
    <w:p w14:paraId="196CDD63" w14:textId="77777777" w:rsidR="00E76728" w:rsidRPr="006D7AC2" w:rsidRDefault="00E76728" w:rsidP="00A71C8E">
      <w:pPr>
        <w:spacing w:before="120" w:after="240" w:line="240" w:lineRule="auto"/>
        <w:jc w:val="both"/>
        <w:rPr>
          <w:sz w:val="16"/>
          <w:szCs w:val="16"/>
          <w:highlight w:val="yellow"/>
        </w:rPr>
      </w:pPr>
    </w:p>
    <w:p w14:paraId="0075D5E4" w14:textId="77777777" w:rsidR="009054EB" w:rsidRDefault="00767072" w:rsidP="00A71C8E">
      <w:pPr>
        <w:pStyle w:val="Paragraphedeliste"/>
        <w:numPr>
          <w:ilvl w:val="0"/>
          <w:numId w:val="3"/>
        </w:numPr>
        <w:spacing w:after="0" w:line="240" w:lineRule="auto"/>
        <w:ind w:left="426" w:hanging="426"/>
        <w:jc w:val="both"/>
        <w:rPr>
          <w:b/>
          <w:sz w:val="28"/>
          <w:szCs w:val="28"/>
        </w:rPr>
      </w:pPr>
      <w:r w:rsidRPr="00767072">
        <w:rPr>
          <w:b/>
          <w:sz w:val="28"/>
          <w:szCs w:val="28"/>
        </w:rPr>
        <w:t xml:space="preserve"> WIFI </w:t>
      </w:r>
    </w:p>
    <w:p w14:paraId="439B44C6" w14:textId="77777777" w:rsidR="00767072" w:rsidRPr="003971AB" w:rsidRDefault="00767072" w:rsidP="00A71C8E">
      <w:pPr>
        <w:pStyle w:val="Paragraphedeliste"/>
        <w:spacing w:after="0" w:line="240" w:lineRule="auto"/>
        <w:ind w:left="426"/>
        <w:jc w:val="both"/>
        <w:rPr>
          <w:sz w:val="16"/>
          <w:szCs w:val="16"/>
        </w:rPr>
      </w:pPr>
    </w:p>
    <w:p w14:paraId="36AA3B92" w14:textId="77777777" w:rsidR="00FA6455" w:rsidRDefault="00FA6455" w:rsidP="00A71C8E">
      <w:pPr>
        <w:pStyle w:val="Paragraphedeliste"/>
        <w:spacing w:after="0" w:line="240" w:lineRule="auto"/>
        <w:ind w:left="426"/>
        <w:jc w:val="both"/>
      </w:pPr>
      <w:r>
        <w:t>La demande de connexion est à faire sur le bon de commande ci-joint.</w:t>
      </w:r>
    </w:p>
    <w:p w14:paraId="3BBC1499" w14:textId="6543A61B" w:rsidR="00FA6455" w:rsidRDefault="00FA6455" w:rsidP="009929DE">
      <w:pPr>
        <w:pStyle w:val="Paragraphedeliste"/>
        <w:spacing w:after="240" w:line="240" w:lineRule="auto"/>
        <w:ind w:left="425"/>
        <w:contextualSpacing w:val="0"/>
        <w:jc w:val="both"/>
      </w:pPr>
      <w:r>
        <w:t>Votre code vous sera remis à votre arrivée.</w:t>
      </w:r>
    </w:p>
    <w:p w14:paraId="6F483F8F" w14:textId="1B7B3DBE" w:rsidR="009C3234" w:rsidRDefault="009C3234" w:rsidP="009929DE">
      <w:pPr>
        <w:pStyle w:val="Paragraphedeliste"/>
        <w:spacing w:after="240" w:line="240" w:lineRule="auto"/>
        <w:ind w:left="425"/>
        <w:contextualSpacing w:val="0"/>
        <w:jc w:val="both"/>
      </w:pPr>
      <w:r w:rsidRPr="00FE2EB0">
        <w:t>Coût :</w:t>
      </w:r>
      <w:r w:rsidR="00FE2EB0">
        <w:t xml:space="preserve"> </w:t>
      </w:r>
      <w:r w:rsidR="00FE2EB0" w:rsidRPr="00FE2EB0">
        <w:t>41.66€ HT (50</w:t>
      </w:r>
      <w:r w:rsidRPr="00FE2EB0">
        <w:t>€ TTC</w:t>
      </w:r>
      <w:r w:rsidR="00FE2EB0" w:rsidRPr="00FE2EB0">
        <w:t>)</w:t>
      </w:r>
    </w:p>
    <w:p w14:paraId="27B0E973" w14:textId="77777777" w:rsidR="00FE2EB0" w:rsidRDefault="00FE2EB0" w:rsidP="009929DE">
      <w:pPr>
        <w:pStyle w:val="Paragraphedeliste"/>
        <w:spacing w:after="240" w:line="240" w:lineRule="auto"/>
        <w:ind w:left="425"/>
        <w:contextualSpacing w:val="0"/>
        <w:jc w:val="both"/>
      </w:pPr>
    </w:p>
    <w:p w14:paraId="0852DA20" w14:textId="77777777" w:rsidR="00FE2EB0" w:rsidRDefault="00FE2EB0" w:rsidP="009929DE">
      <w:pPr>
        <w:pStyle w:val="Paragraphedeliste"/>
        <w:spacing w:after="240" w:line="240" w:lineRule="auto"/>
        <w:ind w:left="425"/>
        <w:contextualSpacing w:val="0"/>
        <w:jc w:val="both"/>
      </w:pPr>
    </w:p>
    <w:p w14:paraId="396F1324" w14:textId="222B21F0" w:rsidR="00FA6455" w:rsidRDefault="009A350E" w:rsidP="00A71C8E">
      <w:pPr>
        <w:pStyle w:val="Paragraphedeliste"/>
        <w:spacing w:after="0" w:line="240" w:lineRule="auto"/>
        <w:ind w:left="42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CB5D16A" wp14:editId="5B837D7B">
                <wp:simplePos x="0" y="0"/>
                <wp:positionH relativeFrom="column">
                  <wp:posOffset>-77470</wp:posOffset>
                </wp:positionH>
                <wp:positionV relativeFrom="paragraph">
                  <wp:posOffset>161290</wp:posOffset>
                </wp:positionV>
                <wp:extent cx="6263005" cy="2621280"/>
                <wp:effectExtent l="0" t="0" r="42545" b="6477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005" cy="26212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764891B" w14:textId="77777777" w:rsidR="00C771A9" w:rsidRDefault="00C771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5D16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left:0;text-align:left;margin-left:-6.1pt;margin-top:12.7pt;width:493.15pt;height:206.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" fillcolor="#ffd966 [1943]" strokecolor="#ffd966 [1943]" strokeweight="1pt">
                <v:fill color2="#fff2cc [663]" angle="135" focus="50%" type="gradient"/>
                <v:shadow on="t" color="#7f5f00 [1607]" opacity=".5" offset="1pt"/>
                <v:textbox>
                  <w:txbxContent>
                    <w:p w14:paraId="2764891B" w14:textId="77777777" w:rsidR="00C771A9" w:rsidRDefault="00C771A9"/>
                  </w:txbxContent>
                </v:textbox>
              </v:shape>
            </w:pict>
          </mc:Fallback>
        </mc:AlternateContent>
      </w:r>
    </w:p>
    <w:p w14:paraId="753E1295" w14:textId="77777777" w:rsidR="00767072" w:rsidRPr="00A71C8E" w:rsidRDefault="006754B3" w:rsidP="00A71C8E">
      <w:pPr>
        <w:pStyle w:val="Paragraphedeliste"/>
        <w:numPr>
          <w:ilvl w:val="0"/>
          <w:numId w:val="3"/>
        </w:numPr>
        <w:spacing w:after="240" w:line="240" w:lineRule="auto"/>
        <w:ind w:left="425" w:hanging="425"/>
        <w:contextualSpacing w:val="0"/>
        <w:jc w:val="both"/>
        <w:rPr>
          <w:b/>
          <w:sz w:val="28"/>
          <w:szCs w:val="28"/>
        </w:rPr>
      </w:pPr>
      <w:r w:rsidRPr="00A71C8E">
        <w:rPr>
          <w:b/>
          <w:sz w:val="28"/>
          <w:szCs w:val="28"/>
        </w:rPr>
        <w:t xml:space="preserve"> </w:t>
      </w:r>
      <w:r w:rsidR="0017573B" w:rsidRPr="00A71C8E">
        <w:rPr>
          <w:b/>
          <w:sz w:val="28"/>
          <w:szCs w:val="28"/>
        </w:rPr>
        <w:t>Bon de commande à retourner :</w:t>
      </w:r>
    </w:p>
    <w:p w14:paraId="695BDB68" w14:textId="34B69BA1" w:rsidR="0017573B" w:rsidRDefault="0017573B" w:rsidP="00A71C8E">
      <w:pPr>
        <w:pStyle w:val="Paragraphedeliste"/>
        <w:spacing w:after="0" w:line="240" w:lineRule="auto"/>
        <w:ind w:left="426"/>
        <w:jc w:val="both"/>
        <w:rPr>
          <w:rStyle w:val="Lienhypertexte"/>
          <w:sz w:val="28"/>
          <w:szCs w:val="28"/>
        </w:rPr>
      </w:pPr>
      <w:r>
        <w:lastRenderedPageBreak/>
        <w:t>Chaque dossier doit être complété</w:t>
      </w:r>
      <w:r w:rsidR="004751D2">
        <w:t>, et</w:t>
      </w:r>
      <w:r>
        <w:t xml:space="preserve"> transmis pour </w:t>
      </w:r>
      <w:r w:rsidRPr="00524254">
        <w:rPr>
          <w:b/>
          <w:bCs/>
          <w:highlight w:val="yellow"/>
        </w:rPr>
        <w:t>le 2</w:t>
      </w:r>
      <w:r w:rsidR="00067F2B" w:rsidRPr="00524254">
        <w:rPr>
          <w:b/>
          <w:bCs/>
          <w:highlight w:val="yellow"/>
        </w:rPr>
        <w:t>0</w:t>
      </w:r>
      <w:r w:rsidRPr="00524254">
        <w:rPr>
          <w:b/>
          <w:bCs/>
          <w:highlight w:val="yellow"/>
        </w:rPr>
        <w:t xml:space="preserve"> février</w:t>
      </w:r>
      <w:r w:rsidR="00FE2EB0" w:rsidRPr="00524254">
        <w:rPr>
          <w:b/>
          <w:bCs/>
          <w:highlight w:val="yellow"/>
        </w:rPr>
        <w:t xml:space="preserve"> 2025</w:t>
      </w:r>
      <w:r w:rsidR="004751D2" w:rsidRPr="00524254">
        <w:rPr>
          <w:b/>
          <w:bCs/>
          <w:highlight w:val="yellow"/>
        </w:rPr>
        <w:t xml:space="preserve"> dernier délai</w:t>
      </w:r>
      <w:r>
        <w:t xml:space="preserve"> à l’adresse suivante</w:t>
      </w:r>
      <w:r w:rsidR="004751D2">
        <w:t> :</w:t>
      </w:r>
      <w:r>
        <w:t xml:space="preserve"> </w:t>
      </w:r>
      <w:hyperlink r:id="rId15" w:history="1">
        <w:r w:rsidRPr="006754B3">
          <w:rPr>
            <w:rStyle w:val="Lienhypertexte"/>
            <w:sz w:val="28"/>
            <w:szCs w:val="28"/>
          </w:rPr>
          <w:t>guilain.delattre@gmail.com</w:t>
        </w:r>
      </w:hyperlink>
    </w:p>
    <w:p w14:paraId="2CEFEE69" w14:textId="23265960" w:rsidR="009A350E" w:rsidRPr="009A350E" w:rsidRDefault="009A350E" w:rsidP="00A71C8E">
      <w:pPr>
        <w:pStyle w:val="Paragraphedeliste"/>
        <w:spacing w:after="0" w:line="240" w:lineRule="auto"/>
        <w:ind w:left="426"/>
        <w:jc w:val="both"/>
        <w:rPr>
          <w:rStyle w:val="Lienhypertexte"/>
          <w:color w:val="FF0000"/>
        </w:rPr>
      </w:pPr>
      <w:r w:rsidRPr="009A350E">
        <w:rPr>
          <w:rStyle w:val="Lienhypertexte"/>
          <w:color w:val="FF0000"/>
          <w:sz w:val="28"/>
          <w:szCs w:val="28"/>
        </w:rPr>
        <w:t>Accompagné de votre attestation d’assurance RC</w:t>
      </w:r>
    </w:p>
    <w:p w14:paraId="03FD1999" w14:textId="77777777" w:rsidR="004751D2" w:rsidRPr="006754B3" w:rsidRDefault="004751D2" w:rsidP="00A71C8E">
      <w:pPr>
        <w:pStyle w:val="Paragraphedeliste"/>
        <w:spacing w:before="120" w:after="0" w:line="240" w:lineRule="auto"/>
        <w:ind w:left="425"/>
        <w:contextualSpacing w:val="0"/>
        <w:jc w:val="both"/>
        <w:rPr>
          <w:sz w:val="28"/>
          <w:szCs w:val="28"/>
        </w:rPr>
      </w:pPr>
      <w:r w:rsidRPr="006754B3">
        <w:rPr>
          <w:rStyle w:val="Lienhypertexte"/>
          <w:color w:val="auto"/>
          <w:sz w:val="24"/>
          <w:szCs w:val="24"/>
          <w:u w:val="none"/>
        </w:rPr>
        <w:t>Contact tél si besoin</w:t>
      </w:r>
      <w:r w:rsidR="00C771A9">
        <w:rPr>
          <w:rStyle w:val="Lienhypertexte"/>
          <w:color w:val="auto"/>
          <w:sz w:val="24"/>
          <w:szCs w:val="24"/>
          <w:u w:val="none"/>
        </w:rPr>
        <w:t xml:space="preserve"> </w:t>
      </w:r>
      <w:r w:rsidRPr="006754B3">
        <w:rPr>
          <w:rStyle w:val="Lienhypertexte"/>
          <w:color w:val="auto"/>
          <w:sz w:val="24"/>
          <w:szCs w:val="24"/>
          <w:u w:val="none"/>
        </w:rPr>
        <w:t xml:space="preserve">: </w:t>
      </w:r>
      <w:r w:rsidRPr="006754B3">
        <w:rPr>
          <w:rStyle w:val="Lienhypertexte"/>
          <w:color w:val="auto"/>
          <w:sz w:val="28"/>
          <w:szCs w:val="28"/>
        </w:rPr>
        <w:t>06</w:t>
      </w:r>
      <w:r w:rsidR="006754B3">
        <w:rPr>
          <w:rStyle w:val="Lienhypertexte"/>
          <w:color w:val="auto"/>
          <w:sz w:val="28"/>
          <w:szCs w:val="28"/>
        </w:rPr>
        <w:t xml:space="preserve"> </w:t>
      </w:r>
      <w:r w:rsidRPr="006754B3">
        <w:rPr>
          <w:rStyle w:val="Lienhypertexte"/>
          <w:color w:val="auto"/>
          <w:sz w:val="28"/>
          <w:szCs w:val="28"/>
        </w:rPr>
        <w:t>81</w:t>
      </w:r>
      <w:r w:rsidR="006754B3">
        <w:rPr>
          <w:rStyle w:val="Lienhypertexte"/>
          <w:color w:val="auto"/>
          <w:sz w:val="28"/>
          <w:szCs w:val="28"/>
        </w:rPr>
        <w:t xml:space="preserve"> </w:t>
      </w:r>
      <w:r w:rsidRPr="006754B3">
        <w:rPr>
          <w:rStyle w:val="Lienhypertexte"/>
          <w:color w:val="auto"/>
          <w:sz w:val="28"/>
          <w:szCs w:val="28"/>
        </w:rPr>
        <w:t>88</w:t>
      </w:r>
      <w:r w:rsidR="006754B3">
        <w:rPr>
          <w:rStyle w:val="Lienhypertexte"/>
          <w:color w:val="auto"/>
          <w:sz w:val="28"/>
          <w:szCs w:val="28"/>
        </w:rPr>
        <w:t xml:space="preserve"> </w:t>
      </w:r>
      <w:r w:rsidR="00C45478" w:rsidRPr="006754B3">
        <w:rPr>
          <w:rStyle w:val="Lienhypertexte"/>
          <w:color w:val="auto"/>
          <w:sz w:val="28"/>
          <w:szCs w:val="28"/>
        </w:rPr>
        <w:t>91</w:t>
      </w:r>
      <w:r w:rsidR="006754B3">
        <w:rPr>
          <w:rStyle w:val="Lienhypertexte"/>
          <w:color w:val="auto"/>
          <w:sz w:val="28"/>
          <w:szCs w:val="28"/>
        </w:rPr>
        <w:t xml:space="preserve"> </w:t>
      </w:r>
      <w:r w:rsidR="00C45478" w:rsidRPr="006754B3">
        <w:rPr>
          <w:rStyle w:val="Lienhypertexte"/>
          <w:color w:val="auto"/>
          <w:sz w:val="28"/>
          <w:szCs w:val="28"/>
        </w:rPr>
        <w:t>48</w:t>
      </w:r>
    </w:p>
    <w:p w14:paraId="1FCBBCE1" w14:textId="77777777" w:rsidR="0017573B" w:rsidRPr="006D7AC2" w:rsidRDefault="0017573B" w:rsidP="00A71C8E">
      <w:pPr>
        <w:pStyle w:val="Paragraphedeliste"/>
        <w:spacing w:before="120" w:after="240" w:line="240" w:lineRule="auto"/>
        <w:ind w:left="425"/>
        <w:contextualSpacing w:val="0"/>
        <w:jc w:val="both"/>
        <w:rPr>
          <w:sz w:val="10"/>
          <w:szCs w:val="10"/>
        </w:rPr>
      </w:pPr>
    </w:p>
    <w:p w14:paraId="6619C35A" w14:textId="77777777" w:rsidR="009054EB" w:rsidRPr="006754B3" w:rsidRDefault="006754B3" w:rsidP="00A71C8E">
      <w:pPr>
        <w:pStyle w:val="Paragraphedeliste"/>
        <w:numPr>
          <w:ilvl w:val="0"/>
          <w:numId w:val="3"/>
        </w:numPr>
        <w:spacing w:after="0" w:line="240" w:lineRule="auto"/>
        <w:ind w:left="426" w:hanging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7573B" w:rsidRPr="006754B3">
        <w:rPr>
          <w:b/>
          <w:sz w:val="28"/>
          <w:szCs w:val="28"/>
        </w:rPr>
        <w:t>Retrait des dossiers exposants</w:t>
      </w:r>
    </w:p>
    <w:p w14:paraId="1E68517F" w14:textId="77777777" w:rsidR="00FE2EB0" w:rsidRDefault="0017573B" w:rsidP="00FE2EB0">
      <w:pPr>
        <w:spacing w:before="120" w:after="0" w:line="240" w:lineRule="auto"/>
        <w:ind w:right="-142"/>
        <w:jc w:val="center"/>
        <w:rPr>
          <w:b/>
          <w:bCs/>
          <w:color w:val="404040" w:themeColor="text1" w:themeTint="BF"/>
          <w:sz w:val="24"/>
          <w:szCs w:val="24"/>
        </w:rPr>
      </w:pPr>
      <w:r w:rsidRPr="00FE2EB0">
        <w:rPr>
          <w:b/>
          <w:bCs/>
          <w:color w:val="404040" w:themeColor="text1" w:themeTint="BF"/>
          <w:sz w:val="24"/>
          <w:szCs w:val="24"/>
          <w:highlight w:val="yellow"/>
        </w:rPr>
        <w:t>Les dossiers exposants sont à retirer mercredi 2</w:t>
      </w:r>
      <w:r w:rsidR="00FE2EB0" w:rsidRPr="00FE2EB0">
        <w:rPr>
          <w:b/>
          <w:bCs/>
          <w:color w:val="404040" w:themeColor="text1" w:themeTint="BF"/>
          <w:sz w:val="24"/>
          <w:szCs w:val="24"/>
          <w:highlight w:val="yellow"/>
        </w:rPr>
        <w:t>6</w:t>
      </w:r>
      <w:r w:rsidRPr="00FE2EB0">
        <w:rPr>
          <w:b/>
          <w:bCs/>
          <w:color w:val="404040" w:themeColor="text1" w:themeTint="BF"/>
          <w:sz w:val="24"/>
          <w:szCs w:val="24"/>
          <w:highlight w:val="yellow"/>
        </w:rPr>
        <w:t xml:space="preserve"> mars</w:t>
      </w:r>
      <w:r w:rsidR="00FE2EB0" w:rsidRPr="00FE2EB0">
        <w:rPr>
          <w:b/>
          <w:bCs/>
          <w:color w:val="404040" w:themeColor="text1" w:themeTint="BF"/>
          <w:sz w:val="24"/>
          <w:szCs w:val="24"/>
          <w:highlight w:val="yellow"/>
        </w:rPr>
        <w:t xml:space="preserve"> </w:t>
      </w:r>
      <w:r w:rsidRPr="00FE2EB0">
        <w:rPr>
          <w:b/>
          <w:bCs/>
          <w:color w:val="404040" w:themeColor="text1" w:themeTint="BF"/>
          <w:sz w:val="24"/>
          <w:szCs w:val="24"/>
          <w:highlight w:val="yellow"/>
        </w:rPr>
        <w:t>de 8h à 18h à l’accueil exposant</w:t>
      </w:r>
      <w:r w:rsidR="00C45478" w:rsidRPr="00FE2EB0">
        <w:rPr>
          <w:b/>
          <w:bCs/>
          <w:color w:val="404040" w:themeColor="text1" w:themeTint="BF"/>
          <w:sz w:val="24"/>
          <w:szCs w:val="24"/>
          <w:highlight w:val="yellow"/>
        </w:rPr>
        <w:t>s</w:t>
      </w:r>
      <w:r w:rsidRPr="006D7AC2">
        <w:rPr>
          <w:b/>
          <w:bCs/>
          <w:color w:val="404040" w:themeColor="text1" w:themeTint="BF"/>
          <w:sz w:val="24"/>
          <w:szCs w:val="24"/>
        </w:rPr>
        <w:t>.</w:t>
      </w:r>
      <w:r w:rsidR="001C7E08">
        <w:rPr>
          <w:b/>
          <w:bCs/>
          <w:color w:val="404040" w:themeColor="text1" w:themeTint="BF"/>
          <w:sz w:val="24"/>
          <w:szCs w:val="24"/>
        </w:rPr>
        <w:t xml:space="preserve">  </w:t>
      </w:r>
    </w:p>
    <w:p w14:paraId="056835B5" w14:textId="2859F713" w:rsidR="0017573B" w:rsidRPr="006D7AC2" w:rsidRDefault="0017573B" w:rsidP="00FE2EB0">
      <w:pPr>
        <w:spacing w:before="120" w:after="0" w:line="240" w:lineRule="auto"/>
        <w:ind w:right="-142"/>
        <w:jc w:val="center"/>
        <w:rPr>
          <w:b/>
          <w:bCs/>
          <w:color w:val="404040" w:themeColor="text1" w:themeTint="BF"/>
          <w:sz w:val="24"/>
          <w:szCs w:val="24"/>
        </w:rPr>
      </w:pPr>
      <w:r w:rsidRPr="006D7AC2">
        <w:rPr>
          <w:b/>
          <w:bCs/>
          <w:color w:val="404040" w:themeColor="text1" w:themeTint="BF"/>
          <w:sz w:val="24"/>
          <w:szCs w:val="24"/>
        </w:rPr>
        <w:br/>
      </w:r>
      <w:r w:rsidRPr="00FE2EB0">
        <w:rPr>
          <w:b/>
          <w:bCs/>
          <w:color w:val="404040" w:themeColor="text1" w:themeTint="BF"/>
          <w:sz w:val="24"/>
          <w:szCs w:val="24"/>
          <w:highlight w:val="yellow"/>
        </w:rPr>
        <w:t>Ils ne seront remis qu’après règlement des sommes dues</w:t>
      </w:r>
      <w:r w:rsidRPr="006D7AC2">
        <w:rPr>
          <w:b/>
          <w:bCs/>
          <w:color w:val="404040" w:themeColor="text1" w:themeTint="BF"/>
          <w:sz w:val="24"/>
          <w:szCs w:val="24"/>
        </w:rPr>
        <w:t>.</w:t>
      </w:r>
    </w:p>
    <w:p w14:paraId="09E10459" w14:textId="77777777" w:rsidR="000A0886" w:rsidRDefault="000A0886" w:rsidP="009929DE">
      <w:pPr>
        <w:spacing w:after="0" w:line="240" w:lineRule="auto"/>
      </w:pPr>
    </w:p>
    <w:sectPr w:rsidR="000A0886" w:rsidSect="006D7AC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2775"/>
    <w:multiLevelType w:val="hybridMultilevel"/>
    <w:tmpl w:val="D7E89364"/>
    <w:lvl w:ilvl="0" w:tplc="09A2F528">
      <w:start w:val="1"/>
      <w:numFmt w:val="bullet"/>
      <w:lvlText w:val=""/>
      <w:lvlJc w:val="left"/>
      <w:pPr>
        <w:ind w:left="1440" w:hanging="360"/>
      </w:pPr>
      <w:rPr>
        <w:rFonts w:ascii="Wingdings 3" w:hAnsi="Wingdings 3" w:hint="default"/>
        <w:color w:val="8A000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9A698F"/>
    <w:multiLevelType w:val="hybridMultilevel"/>
    <w:tmpl w:val="B0B48358"/>
    <w:lvl w:ilvl="0" w:tplc="299CC472">
      <w:start w:val="1"/>
      <w:numFmt w:val="bullet"/>
      <w:lvlText w:val=""/>
      <w:lvlJc w:val="left"/>
      <w:pPr>
        <w:ind w:left="1287" w:hanging="360"/>
      </w:pPr>
      <w:rPr>
        <w:rFonts w:ascii="Wingdings" w:hAnsi="Wingdings" w:hint="default"/>
        <w:color w:val="C00000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33B66A0"/>
    <w:multiLevelType w:val="hybridMultilevel"/>
    <w:tmpl w:val="913E61C8"/>
    <w:lvl w:ilvl="0" w:tplc="09A2F528">
      <w:start w:val="1"/>
      <w:numFmt w:val="bullet"/>
      <w:lvlText w:val=""/>
      <w:lvlJc w:val="left"/>
      <w:pPr>
        <w:ind w:left="1428" w:hanging="360"/>
      </w:pPr>
      <w:rPr>
        <w:rFonts w:ascii="Wingdings 3" w:hAnsi="Wingdings 3" w:hint="default"/>
        <w:color w:val="8A0000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A81162"/>
    <w:multiLevelType w:val="hybridMultilevel"/>
    <w:tmpl w:val="3460AA44"/>
    <w:lvl w:ilvl="0" w:tplc="09A2F528">
      <w:start w:val="1"/>
      <w:numFmt w:val="bullet"/>
      <w:lvlText w:val=""/>
      <w:lvlJc w:val="left"/>
      <w:pPr>
        <w:ind w:left="1146" w:hanging="360"/>
      </w:pPr>
      <w:rPr>
        <w:rFonts w:ascii="Wingdings 3" w:hAnsi="Wingdings 3" w:hint="default"/>
        <w:color w:val="8A0000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9C55B7A"/>
    <w:multiLevelType w:val="hybridMultilevel"/>
    <w:tmpl w:val="37C4A54A"/>
    <w:lvl w:ilvl="0" w:tplc="21FAE040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F5465"/>
    <w:multiLevelType w:val="hybridMultilevel"/>
    <w:tmpl w:val="DA02F9E4"/>
    <w:lvl w:ilvl="0" w:tplc="D93A25CC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54CE4"/>
    <w:multiLevelType w:val="hybridMultilevel"/>
    <w:tmpl w:val="F46A2AB4"/>
    <w:lvl w:ilvl="0" w:tplc="09A2F528">
      <w:start w:val="1"/>
      <w:numFmt w:val="bullet"/>
      <w:lvlText w:val=""/>
      <w:lvlJc w:val="left"/>
      <w:pPr>
        <w:ind w:left="785" w:hanging="360"/>
      </w:pPr>
      <w:rPr>
        <w:rFonts w:ascii="Wingdings 3" w:hAnsi="Wingdings 3" w:hint="default"/>
        <w:color w:val="8A0000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BDE1C2B"/>
    <w:multiLevelType w:val="hybridMultilevel"/>
    <w:tmpl w:val="DF48512E"/>
    <w:lvl w:ilvl="0" w:tplc="E5EC4C4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214553"/>
    <w:multiLevelType w:val="hybridMultilevel"/>
    <w:tmpl w:val="680ABA6A"/>
    <w:lvl w:ilvl="0" w:tplc="11E00882">
      <w:start w:val="1"/>
      <w:numFmt w:val="bullet"/>
      <w:lvlText w:val="s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3376C7"/>
    <w:multiLevelType w:val="hybridMultilevel"/>
    <w:tmpl w:val="11F8B9CA"/>
    <w:lvl w:ilvl="0" w:tplc="11E00882">
      <w:start w:val="1"/>
      <w:numFmt w:val="bullet"/>
      <w:lvlText w:val="s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8AD4E04"/>
    <w:multiLevelType w:val="hybridMultilevel"/>
    <w:tmpl w:val="648CA39E"/>
    <w:lvl w:ilvl="0" w:tplc="11E00882">
      <w:start w:val="1"/>
      <w:numFmt w:val="bullet"/>
      <w:lvlText w:val="s"/>
      <w:lvlJc w:val="left"/>
      <w:pPr>
        <w:ind w:left="11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94E7146"/>
    <w:multiLevelType w:val="hybridMultilevel"/>
    <w:tmpl w:val="A0BA67D6"/>
    <w:lvl w:ilvl="0" w:tplc="D93A25CC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72664"/>
    <w:multiLevelType w:val="hybridMultilevel"/>
    <w:tmpl w:val="FA7AAF28"/>
    <w:lvl w:ilvl="0" w:tplc="11E00882">
      <w:start w:val="1"/>
      <w:numFmt w:val="bullet"/>
      <w:lvlText w:val="s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9B74C6"/>
    <w:multiLevelType w:val="hybridMultilevel"/>
    <w:tmpl w:val="11705BC8"/>
    <w:lvl w:ilvl="0" w:tplc="21FAE040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13A69"/>
    <w:multiLevelType w:val="hybridMultilevel"/>
    <w:tmpl w:val="20DE588C"/>
    <w:lvl w:ilvl="0" w:tplc="D93A25CC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F5559"/>
    <w:multiLevelType w:val="hybridMultilevel"/>
    <w:tmpl w:val="B1660CF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451089">
    <w:abstractNumId w:val="15"/>
  </w:num>
  <w:num w:numId="2" w16cid:durableId="1767770854">
    <w:abstractNumId w:val="7"/>
  </w:num>
  <w:num w:numId="3" w16cid:durableId="1271887702">
    <w:abstractNumId w:val="13"/>
  </w:num>
  <w:num w:numId="4" w16cid:durableId="327295009">
    <w:abstractNumId w:val="8"/>
  </w:num>
  <w:num w:numId="5" w16cid:durableId="64229364">
    <w:abstractNumId w:val="11"/>
  </w:num>
  <w:num w:numId="6" w16cid:durableId="1516338684">
    <w:abstractNumId w:val="14"/>
  </w:num>
  <w:num w:numId="7" w16cid:durableId="1680427862">
    <w:abstractNumId w:val="4"/>
  </w:num>
  <w:num w:numId="8" w16cid:durableId="500656681">
    <w:abstractNumId w:val="12"/>
  </w:num>
  <w:num w:numId="9" w16cid:durableId="1129858830">
    <w:abstractNumId w:val="5"/>
  </w:num>
  <w:num w:numId="10" w16cid:durableId="107749076">
    <w:abstractNumId w:val="10"/>
  </w:num>
  <w:num w:numId="11" w16cid:durableId="236863851">
    <w:abstractNumId w:val="9"/>
  </w:num>
  <w:num w:numId="12" w16cid:durableId="2082754043">
    <w:abstractNumId w:val="0"/>
  </w:num>
  <w:num w:numId="13" w16cid:durableId="804587621">
    <w:abstractNumId w:val="2"/>
  </w:num>
  <w:num w:numId="14" w16cid:durableId="1876313088">
    <w:abstractNumId w:val="6"/>
  </w:num>
  <w:num w:numId="15" w16cid:durableId="268125072">
    <w:abstractNumId w:val="3"/>
  </w:num>
  <w:num w:numId="16" w16cid:durableId="2027247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86"/>
    <w:rsid w:val="00024E5D"/>
    <w:rsid w:val="00067F2B"/>
    <w:rsid w:val="00085F49"/>
    <w:rsid w:val="000870E7"/>
    <w:rsid w:val="000A0886"/>
    <w:rsid w:val="0012391E"/>
    <w:rsid w:val="001249BF"/>
    <w:rsid w:val="0017040B"/>
    <w:rsid w:val="0017114E"/>
    <w:rsid w:val="0017573B"/>
    <w:rsid w:val="001C6007"/>
    <w:rsid w:val="001C7E08"/>
    <w:rsid w:val="001E617F"/>
    <w:rsid w:val="002A5385"/>
    <w:rsid w:val="002A77BF"/>
    <w:rsid w:val="002B45C1"/>
    <w:rsid w:val="002B49B4"/>
    <w:rsid w:val="002D5F4C"/>
    <w:rsid w:val="00316175"/>
    <w:rsid w:val="00327611"/>
    <w:rsid w:val="00344CF6"/>
    <w:rsid w:val="00351876"/>
    <w:rsid w:val="003971AB"/>
    <w:rsid w:val="003E7489"/>
    <w:rsid w:val="0043366D"/>
    <w:rsid w:val="00447D1F"/>
    <w:rsid w:val="004751D2"/>
    <w:rsid w:val="00480F76"/>
    <w:rsid w:val="004C4554"/>
    <w:rsid w:val="004D1DDA"/>
    <w:rsid w:val="00524254"/>
    <w:rsid w:val="00540661"/>
    <w:rsid w:val="00553DCC"/>
    <w:rsid w:val="00566955"/>
    <w:rsid w:val="005C65E7"/>
    <w:rsid w:val="005D40C7"/>
    <w:rsid w:val="005D785D"/>
    <w:rsid w:val="005E1B4B"/>
    <w:rsid w:val="005E42FD"/>
    <w:rsid w:val="006754B3"/>
    <w:rsid w:val="00676573"/>
    <w:rsid w:val="00684A31"/>
    <w:rsid w:val="006D7AC2"/>
    <w:rsid w:val="006E57E1"/>
    <w:rsid w:val="00723C60"/>
    <w:rsid w:val="0073632E"/>
    <w:rsid w:val="00767072"/>
    <w:rsid w:val="007C03A0"/>
    <w:rsid w:val="007C5D04"/>
    <w:rsid w:val="007D08E4"/>
    <w:rsid w:val="007E090B"/>
    <w:rsid w:val="007E2D0F"/>
    <w:rsid w:val="008432EA"/>
    <w:rsid w:val="008C4CE4"/>
    <w:rsid w:val="008D32BA"/>
    <w:rsid w:val="009054EB"/>
    <w:rsid w:val="009117F2"/>
    <w:rsid w:val="009857D3"/>
    <w:rsid w:val="009929DE"/>
    <w:rsid w:val="009A337A"/>
    <w:rsid w:val="009A350E"/>
    <w:rsid w:val="009C3234"/>
    <w:rsid w:val="009E4B2C"/>
    <w:rsid w:val="009F1FFF"/>
    <w:rsid w:val="00A15364"/>
    <w:rsid w:val="00A71472"/>
    <w:rsid w:val="00A71C8E"/>
    <w:rsid w:val="00A7413F"/>
    <w:rsid w:val="00A8357E"/>
    <w:rsid w:val="00A92322"/>
    <w:rsid w:val="00AA7E9E"/>
    <w:rsid w:val="00AE04F8"/>
    <w:rsid w:val="00B0701D"/>
    <w:rsid w:val="00B50F1A"/>
    <w:rsid w:val="00BF31DD"/>
    <w:rsid w:val="00C02BD1"/>
    <w:rsid w:val="00C234F8"/>
    <w:rsid w:val="00C437B8"/>
    <w:rsid w:val="00C45478"/>
    <w:rsid w:val="00C771A9"/>
    <w:rsid w:val="00CA369D"/>
    <w:rsid w:val="00CA51FA"/>
    <w:rsid w:val="00CA6454"/>
    <w:rsid w:val="00D13634"/>
    <w:rsid w:val="00D16BB3"/>
    <w:rsid w:val="00D20500"/>
    <w:rsid w:val="00D216B6"/>
    <w:rsid w:val="00D32CDC"/>
    <w:rsid w:val="00D53F8B"/>
    <w:rsid w:val="00D80461"/>
    <w:rsid w:val="00DB3C2F"/>
    <w:rsid w:val="00DD11AE"/>
    <w:rsid w:val="00E0142A"/>
    <w:rsid w:val="00E76728"/>
    <w:rsid w:val="00E7737A"/>
    <w:rsid w:val="00EB6F3C"/>
    <w:rsid w:val="00F52B07"/>
    <w:rsid w:val="00F75475"/>
    <w:rsid w:val="00F83AD4"/>
    <w:rsid w:val="00F92566"/>
    <w:rsid w:val="00FA57A0"/>
    <w:rsid w:val="00FA6455"/>
    <w:rsid w:val="00FD0C0E"/>
    <w:rsid w:val="00FE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FCB7"/>
  <w15:docId w15:val="{BAE577C9-E463-4F94-8304-E203B3A7D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9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A088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7573B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7573B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433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E7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7489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4D1D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eyzine.com/flip-book/42156d7449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nny@mobilierforevents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uilain.delattre@gmail.com" TargetMode="Externa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A4315E08769B47A3C24A3DB0F9FCD1" ma:contentTypeVersion="5" ma:contentTypeDescription="Create a new document." ma:contentTypeScope="" ma:versionID="9631d18e1fe501ca18b450f34d537146">
  <xsd:schema xmlns:xsd="http://www.w3.org/2001/XMLSchema" xmlns:xs="http://www.w3.org/2001/XMLSchema" xmlns:p="http://schemas.microsoft.com/office/2006/metadata/properties" xmlns:ns3="cd97d1aa-f9fd-4822-b98b-28f8f1696b20" targetNamespace="http://schemas.microsoft.com/office/2006/metadata/properties" ma:root="true" ma:fieldsID="69b86064109338bcb1dee184a70ee37c" ns3:_="">
    <xsd:import namespace="cd97d1aa-f9fd-4822-b98b-28f8f1696b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d1aa-f9fd-4822-b98b-28f8f1696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2C071-E211-40F0-9642-C1B383E1C0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5A79AB-51BA-4C06-9E35-6538C0F047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6EA7E8-D5AD-4473-A5B0-635FD082FA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FCB878-2EC5-4822-88D3-027B65382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d1aa-f9fd-4822-b98b-28f8f1696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1052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Nicole BLOC</cp:lastModifiedBy>
  <cp:revision>2</cp:revision>
  <cp:lastPrinted>2023-02-01T09:09:00Z</cp:lastPrinted>
  <dcterms:created xsi:type="dcterms:W3CDTF">2025-01-24T15:23:00Z</dcterms:created>
  <dcterms:modified xsi:type="dcterms:W3CDTF">2025-01-24T15:23:00Z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0x01010098A4315E08769B47A3C24A3DB0F9FCD1</vt:lpwstr>
  </property>
</Properties>
</file>